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color w:val="auto"/>
          <w:spacing w:val="2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pacing w:val="2"/>
          <w:sz w:val="32"/>
          <w:szCs w:val="32"/>
          <w:highlight w:val="none"/>
        </w:rPr>
        <w:t>附件2</w:t>
      </w:r>
    </w:p>
    <w:p>
      <w:pPr>
        <w:widowControl/>
        <w:spacing w:line="240" w:lineRule="exact"/>
        <w:jc w:val="left"/>
        <w:rPr>
          <w:rFonts w:hint="eastAsia" w:ascii="黑体" w:eastAsia="黑体"/>
          <w:color w:val="auto"/>
          <w:spacing w:val="2"/>
          <w:sz w:val="32"/>
          <w:szCs w:val="32"/>
          <w:highlight w:val="none"/>
        </w:rPr>
      </w:pPr>
    </w:p>
    <w:p>
      <w:pPr>
        <w:ind w:left="2"/>
        <w:jc w:val="center"/>
        <w:rPr>
          <w:rFonts w:hint="eastAsia" w:eastAsia="方正小标宋简体"/>
          <w:color w:val="auto"/>
          <w:sz w:val="40"/>
          <w:szCs w:val="40"/>
          <w:highlight w:val="none"/>
        </w:rPr>
      </w:pPr>
      <w:r>
        <w:rPr>
          <w:rFonts w:eastAsia="方正小标宋简体"/>
          <w:color w:val="auto"/>
          <w:sz w:val="40"/>
          <w:szCs w:val="40"/>
          <w:highlight w:val="none"/>
        </w:rPr>
        <w:t>201</w:t>
      </w:r>
      <w:r>
        <w:rPr>
          <w:rFonts w:hint="eastAsia" w:eastAsia="方正小标宋简体"/>
          <w:color w:val="auto"/>
          <w:sz w:val="40"/>
          <w:szCs w:val="40"/>
          <w:highlight w:val="none"/>
        </w:rPr>
        <w:t>9</w:t>
      </w:r>
      <w:r>
        <w:rPr>
          <w:rFonts w:eastAsia="方正小标宋简体"/>
          <w:color w:val="auto"/>
          <w:sz w:val="40"/>
          <w:szCs w:val="40"/>
          <w:highlight w:val="none"/>
        </w:rPr>
        <w:t>年湖南省支持企</w:t>
      </w:r>
      <w:bookmarkStart w:id="0" w:name="_GoBack"/>
      <w:bookmarkEnd w:id="0"/>
      <w:r>
        <w:rPr>
          <w:rFonts w:eastAsia="方正小标宋简体"/>
          <w:color w:val="auto"/>
          <w:sz w:val="40"/>
          <w:szCs w:val="40"/>
          <w:highlight w:val="none"/>
        </w:rPr>
        <w:t>业研发财政奖补资金申报推荐汇总表（</w:t>
      </w:r>
      <w:r>
        <w:rPr>
          <w:rFonts w:hint="eastAsia" w:eastAsia="方正小标宋简体"/>
          <w:color w:val="auto"/>
          <w:sz w:val="40"/>
          <w:szCs w:val="40"/>
          <w:highlight w:val="none"/>
        </w:rPr>
        <w:t>××市</w:t>
      </w:r>
      <w:r>
        <w:rPr>
          <w:rFonts w:hint="eastAsia" w:eastAsia="方正小标宋简体"/>
          <w:color w:val="auto"/>
          <w:sz w:val="40"/>
          <w:szCs w:val="40"/>
          <w:highlight w:val="none"/>
          <w:lang w:eastAsia="zh-CN"/>
        </w:rPr>
        <w:t>州</w:t>
      </w:r>
      <w:r>
        <w:rPr>
          <w:rFonts w:hint="eastAsia" w:eastAsia="方正小标宋简体"/>
          <w:color w:val="auto"/>
          <w:sz w:val="40"/>
          <w:szCs w:val="40"/>
          <w:highlight w:val="none"/>
        </w:rPr>
        <w:t>/县</w:t>
      </w:r>
      <w:r>
        <w:rPr>
          <w:rFonts w:hint="eastAsia" w:eastAsia="方正小标宋简体"/>
          <w:color w:val="auto"/>
          <w:sz w:val="40"/>
          <w:szCs w:val="40"/>
          <w:highlight w:val="none"/>
          <w:lang w:eastAsia="zh-CN"/>
        </w:rPr>
        <w:t>市区</w:t>
      </w:r>
      <w:r>
        <w:rPr>
          <w:rFonts w:eastAsia="方正小标宋简体"/>
          <w:color w:val="auto"/>
          <w:sz w:val="40"/>
          <w:szCs w:val="40"/>
          <w:highlight w:val="none"/>
        </w:rPr>
        <w:t>）</w:t>
      </w:r>
    </w:p>
    <w:p>
      <w:pPr>
        <w:spacing w:after="100" w:afterAutospacing="1"/>
        <w:rPr>
          <w:color w:val="auto"/>
          <w:spacing w:val="2"/>
          <w:szCs w:val="21"/>
          <w:highlight w:val="none"/>
        </w:rPr>
      </w:pPr>
      <w:r>
        <w:rPr>
          <w:color w:val="auto"/>
          <w:spacing w:val="2"/>
          <w:szCs w:val="21"/>
          <w:highlight w:val="none"/>
        </w:rPr>
        <w:t>所在市（州）</w:t>
      </w:r>
      <w:r>
        <w:rPr>
          <w:rFonts w:hint="eastAsia"/>
          <w:color w:val="auto"/>
          <w:spacing w:val="2"/>
          <w:szCs w:val="21"/>
          <w:highlight w:val="none"/>
        </w:rPr>
        <w:t>/县（市、区）</w:t>
      </w:r>
      <w:r>
        <w:rPr>
          <w:color w:val="auto"/>
          <w:spacing w:val="2"/>
          <w:szCs w:val="21"/>
          <w:highlight w:val="none"/>
        </w:rPr>
        <w:t>：</w:t>
      </w:r>
    </w:p>
    <w:p>
      <w:pPr>
        <w:spacing w:before="312" w:beforeLines="100" w:after="312" w:afterLines="100"/>
        <w:rPr>
          <w:color w:val="auto"/>
          <w:spacing w:val="2"/>
          <w:szCs w:val="21"/>
          <w:highlight w:val="none"/>
        </w:rPr>
      </w:pPr>
      <w:r>
        <w:rPr>
          <w:color w:val="auto"/>
          <w:spacing w:val="2"/>
          <w:szCs w:val="21"/>
          <w:highlight w:val="none"/>
        </w:rPr>
        <w:t xml:space="preserve">科技部门（盖章）   </w:t>
      </w:r>
      <w:r>
        <w:rPr>
          <w:rFonts w:hint="eastAsia"/>
          <w:color w:val="auto"/>
          <w:spacing w:val="2"/>
          <w:szCs w:val="21"/>
          <w:highlight w:val="none"/>
        </w:rPr>
        <w:t xml:space="preserve">                 </w:t>
      </w:r>
      <w:r>
        <w:rPr>
          <w:color w:val="auto"/>
          <w:spacing w:val="2"/>
          <w:szCs w:val="21"/>
          <w:highlight w:val="none"/>
        </w:rPr>
        <w:t xml:space="preserve">   财政部门（盖章）  </w:t>
      </w:r>
      <w:r>
        <w:rPr>
          <w:rFonts w:hint="eastAsia"/>
          <w:color w:val="auto"/>
          <w:spacing w:val="2"/>
          <w:szCs w:val="21"/>
          <w:highlight w:val="none"/>
        </w:rPr>
        <w:t xml:space="preserve">             </w:t>
      </w:r>
      <w:r>
        <w:rPr>
          <w:color w:val="auto"/>
          <w:spacing w:val="2"/>
          <w:szCs w:val="21"/>
          <w:highlight w:val="none"/>
        </w:rPr>
        <w:t xml:space="preserve">   </w:t>
      </w:r>
      <w:r>
        <w:rPr>
          <w:rFonts w:hint="eastAsia"/>
          <w:color w:val="auto"/>
          <w:spacing w:val="2"/>
          <w:szCs w:val="21"/>
          <w:highlight w:val="none"/>
        </w:rPr>
        <w:t>税务</w:t>
      </w:r>
      <w:r>
        <w:rPr>
          <w:color w:val="auto"/>
          <w:spacing w:val="2"/>
          <w:szCs w:val="21"/>
          <w:highlight w:val="none"/>
        </w:rPr>
        <w:t xml:space="preserve">部门（盖章）     </w:t>
      </w:r>
      <w:r>
        <w:rPr>
          <w:rFonts w:hint="eastAsia"/>
          <w:color w:val="auto"/>
          <w:spacing w:val="2"/>
          <w:szCs w:val="21"/>
          <w:highlight w:val="none"/>
        </w:rPr>
        <w:t xml:space="preserve">           </w:t>
      </w:r>
      <w:r>
        <w:rPr>
          <w:color w:val="auto"/>
          <w:spacing w:val="2"/>
          <w:szCs w:val="21"/>
          <w:highlight w:val="none"/>
        </w:rPr>
        <w:t xml:space="preserve">   </w:t>
      </w:r>
      <w:r>
        <w:rPr>
          <w:rFonts w:hint="eastAsia"/>
          <w:color w:val="auto"/>
          <w:spacing w:val="2"/>
          <w:szCs w:val="21"/>
          <w:highlight w:val="none"/>
        </w:rPr>
        <w:t>统计</w:t>
      </w:r>
      <w:r>
        <w:rPr>
          <w:color w:val="auto"/>
          <w:spacing w:val="2"/>
          <w:szCs w:val="21"/>
          <w:highlight w:val="none"/>
        </w:rPr>
        <w:t>部门（盖章）</w:t>
      </w:r>
    </w:p>
    <w:p>
      <w:pPr>
        <w:ind w:firstLine="12519" w:firstLineChars="5850"/>
        <w:rPr>
          <w:color w:val="auto"/>
          <w:spacing w:val="2"/>
          <w:szCs w:val="21"/>
          <w:highlight w:val="none"/>
        </w:rPr>
      </w:pPr>
      <w:r>
        <w:rPr>
          <w:color w:val="auto"/>
          <w:spacing w:val="2"/>
          <w:szCs w:val="21"/>
          <w:highlight w:val="none"/>
        </w:rPr>
        <w:t>单位：万元</w:t>
      </w:r>
    </w:p>
    <w:tbl>
      <w:tblPr>
        <w:tblStyle w:val="3"/>
        <w:tblW w:w="14018" w:type="dxa"/>
        <w:jc w:val="center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93"/>
        <w:gridCol w:w="920"/>
        <w:gridCol w:w="860"/>
        <w:gridCol w:w="882"/>
        <w:gridCol w:w="720"/>
        <w:gridCol w:w="1059"/>
        <w:gridCol w:w="936"/>
        <w:gridCol w:w="881"/>
        <w:gridCol w:w="882"/>
        <w:gridCol w:w="815"/>
        <w:gridCol w:w="815"/>
        <w:gridCol w:w="1"/>
        <w:gridCol w:w="814"/>
        <w:gridCol w:w="817"/>
        <w:gridCol w:w="705"/>
        <w:gridCol w:w="69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5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企业注册地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统一机构代码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所得税</w:t>
            </w:r>
          </w:p>
          <w:p>
            <w:pPr>
              <w:spacing w:line="28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bCs/>
                <w:color w:val="auto"/>
                <w:szCs w:val="21"/>
                <w:highlight w:val="none"/>
              </w:rPr>
              <w:t>主管税务机关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Cs w:val="21"/>
                <w:highlight w:val="none"/>
              </w:rPr>
              <w:t>企业类型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企业研发</w:t>
            </w:r>
            <w:r>
              <w:rPr>
                <w:rFonts w:hint="eastAsia"/>
                <w:bCs/>
                <w:color w:val="auto"/>
                <w:szCs w:val="21"/>
                <w:highlight w:val="none"/>
              </w:rPr>
              <w:t>报统情况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企业</w:t>
            </w:r>
            <w:r>
              <w:rPr>
                <w:color w:val="auto"/>
                <w:szCs w:val="21"/>
                <w:highlight w:val="none"/>
              </w:rPr>
              <w:t>销售收入</w:t>
            </w:r>
          </w:p>
        </w:tc>
        <w:tc>
          <w:tcPr>
            <w:tcW w:w="32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企业享受研发费用税前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加计扣除数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企业研发投入奖补基数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核定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企业享受研发财政</w:t>
            </w:r>
            <w:r>
              <w:rPr>
                <w:color w:val="auto"/>
                <w:kern w:val="0"/>
                <w:szCs w:val="21"/>
                <w:highlight w:val="none"/>
              </w:rPr>
              <w:t>奖补资金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bCs/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bCs/>
                <w:color w:val="auto"/>
                <w:szCs w:val="21"/>
                <w:highlight w:val="none"/>
              </w:rPr>
              <w:t>7</w:t>
            </w:r>
            <w:r>
              <w:rPr>
                <w:bCs/>
                <w:color w:val="auto"/>
                <w:szCs w:val="21"/>
                <w:highlight w:val="none"/>
              </w:rPr>
              <w:t>年</w:t>
            </w:r>
            <w:r>
              <w:rPr>
                <w:rFonts w:hint="eastAsia"/>
                <w:bCs/>
                <w:color w:val="auto"/>
                <w:szCs w:val="21"/>
                <w:highlight w:val="none"/>
                <w:lang w:eastAsia="zh-CN"/>
              </w:rPr>
              <w:t>度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bCs/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bCs/>
                <w:color w:val="auto"/>
                <w:szCs w:val="21"/>
                <w:highlight w:val="none"/>
              </w:rPr>
              <w:t>8</w:t>
            </w:r>
            <w:r>
              <w:rPr>
                <w:bCs/>
                <w:color w:val="auto"/>
                <w:szCs w:val="21"/>
                <w:highlight w:val="none"/>
              </w:rPr>
              <w:t>年</w:t>
            </w:r>
            <w:r>
              <w:rPr>
                <w:rFonts w:hint="eastAsia"/>
                <w:bCs/>
                <w:color w:val="auto"/>
                <w:szCs w:val="21"/>
                <w:highlight w:val="none"/>
                <w:lang w:eastAsia="zh-CN"/>
              </w:rPr>
              <w:t>度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color w:val="auto"/>
                <w:szCs w:val="21"/>
                <w:highlight w:val="none"/>
              </w:rPr>
              <w:t>7</w:t>
            </w:r>
            <w:r>
              <w:rPr>
                <w:color w:val="auto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度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color w:val="auto"/>
                <w:szCs w:val="21"/>
                <w:highlight w:val="none"/>
              </w:rPr>
              <w:t>8</w:t>
            </w:r>
            <w:r>
              <w:rPr>
                <w:color w:val="auto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度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2017年度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2018年度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bCs/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bCs/>
                <w:color w:val="auto"/>
                <w:szCs w:val="21"/>
                <w:highlight w:val="none"/>
              </w:rPr>
              <w:t>7</w:t>
            </w:r>
            <w:r>
              <w:rPr>
                <w:bCs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/>
                <w:bCs/>
                <w:color w:val="auto"/>
                <w:szCs w:val="21"/>
                <w:highlight w:val="none"/>
                <w:lang w:eastAsia="zh-CN"/>
              </w:rPr>
              <w:t>基数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bCs/>
                <w:color w:val="auto"/>
                <w:szCs w:val="21"/>
                <w:highlight w:val="none"/>
              </w:rPr>
              <w:t>201</w:t>
            </w:r>
            <w:r>
              <w:rPr>
                <w:rFonts w:hint="eastAsia"/>
                <w:bCs/>
                <w:color w:val="auto"/>
                <w:szCs w:val="21"/>
                <w:highlight w:val="none"/>
              </w:rPr>
              <w:t>8</w:t>
            </w:r>
            <w:r>
              <w:rPr>
                <w:bCs/>
                <w:color w:val="auto"/>
                <w:szCs w:val="21"/>
                <w:highlight w:val="none"/>
              </w:rPr>
              <w:t>年度</w:t>
            </w:r>
            <w:r>
              <w:rPr>
                <w:rFonts w:hint="eastAsia"/>
                <w:bCs/>
                <w:color w:val="auto"/>
                <w:szCs w:val="21"/>
                <w:highlight w:val="none"/>
                <w:lang w:eastAsia="zh-CN"/>
              </w:rPr>
              <w:t>基数</w:t>
            </w: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  <w:lang w:eastAsia="zh-CN"/>
              </w:rPr>
              <w:t>加计扣除数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加计扣除比例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  <w:lang w:eastAsia="zh-CN"/>
              </w:rPr>
              <w:t>加计扣除数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加计扣除比例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2960" w:type="dxa"/>
            <w:gridSpan w:val="17"/>
            <w:noWrap w:val="0"/>
            <w:vAlign w:val="center"/>
          </w:tcPr>
          <w:p>
            <w:pPr>
              <w:jc w:val="both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合计：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rPr>
          <w:color w:val="auto"/>
          <w:spacing w:val="2"/>
          <w:szCs w:val="21"/>
          <w:highlight w:val="none"/>
        </w:rPr>
      </w:pPr>
      <w:r>
        <w:rPr>
          <w:color w:val="auto"/>
          <w:szCs w:val="21"/>
          <w:highlight w:val="none"/>
        </w:rPr>
        <w:t>备注：</w:t>
      </w:r>
      <w:r>
        <w:rPr>
          <w:rFonts w:hint="eastAsia"/>
          <w:color w:val="auto"/>
          <w:szCs w:val="21"/>
          <w:highlight w:val="none"/>
        </w:rPr>
        <w:t>联合行文中需明确拟奖补家数及金额；可用A3打印，</w:t>
      </w:r>
      <w:r>
        <w:rPr>
          <w:color w:val="auto"/>
          <w:szCs w:val="21"/>
          <w:highlight w:val="none"/>
        </w:rPr>
        <w:t>如汇总表有多页，</w:t>
      </w:r>
      <w:r>
        <w:rPr>
          <w:rFonts w:hint="eastAsia"/>
          <w:color w:val="auto"/>
          <w:szCs w:val="21"/>
          <w:highlight w:val="none"/>
        </w:rPr>
        <w:t>须盖骑缝章</w:t>
      </w:r>
      <w:r>
        <w:rPr>
          <w:rFonts w:hint="eastAsia"/>
          <w:color w:val="auto"/>
          <w:szCs w:val="21"/>
          <w:highlight w:val="none"/>
          <w:lang w:eastAsia="zh-CN"/>
        </w:rPr>
        <w:t>。</w:t>
      </w:r>
    </w:p>
    <w:p/>
    <w:sectPr>
      <w:pgSz w:w="16838" w:h="11906" w:orient="landscape"/>
      <w:pgMar w:top="1576" w:right="1440" w:bottom="1519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1F31"/>
    <w:rsid w:val="658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2019-03-29T09:16:00Z</dcterms:created>
  <dc:creator>欣儿</dc:creator>
  <cp:lastModifiedBy>欣儿</cp:lastModifiedBy>
  <dcterms:modified xsi:type="dcterms:W3CDTF">2019-03-29T09:17:56Z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