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olor w:val="000000"/>
          <w:sz w:val="32"/>
          <w:szCs w:val="32"/>
        </w:rPr>
      </w:pPr>
      <w:r>
        <w:rPr>
          <w:rFonts w:hint="eastAsia" w:eastAsia="黑体"/>
          <w:color w:val="000000"/>
          <w:sz w:val="32"/>
          <w:szCs w:val="32"/>
        </w:rPr>
        <w:t>附件1</w:t>
      </w:r>
    </w:p>
    <w:p>
      <w:pPr>
        <w:spacing w:line="240" w:lineRule="exact"/>
        <w:rPr>
          <w:rFonts w:hint="eastAsia" w:eastAsia="黑体"/>
          <w:color w:val="000000"/>
          <w:sz w:val="32"/>
          <w:szCs w:val="32"/>
        </w:rPr>
      </w:pPr>
    </w:p>
    <w:p>
      <w:pPr>
        <w:spacing w:line="580" w:lineRule="exact"/>
        <w:jc w:val="center"/>
        <w:rPr>
          <w:rFonts w:hint="eastAsia" w:eastAsia="方正小标宋简体"/>
          <w:spacing w:val="2"/>
          <w:sz w:val="40"/>
          <w:szCs w:val="40"/>
        </w:rPr>
      </w:pPr>
      <w:r>
        <w:rPr>
          <w:rFonts w:eastAsia="方正小标宋简体"/>
          <w:bCs/>
          <w:color w:val="000000"/>
          <w:kern w:val="0"/>
          <w:sz w:val="36"/>
          <w:szCs w:val="36"/>
          <w:u w:val="single"/>
          <w:shd w:val="clear" w:color="auto" w:fill="FFFFFF"/>
        </w:rPr>
        <w:t xml:space="preserve">        </w:t>
      </w:r>
      <w:r>
        <w:rPr>
          <w:rFonts w:eastAsia="方正小标宋简体"/>
          <w:spacing w:val="2"/>
          <w:sz w:val="40"/>
          <w:szCs w:val="40"/>
        </w:rPr>
        <w:t>年企业研发准备金及项目备案登记表</w:t>
      </w:r>
    </w:p>
    <w:p>
      <w:pPr>
        <w:widowControl/>
        <w:spacing w:line="240" w:lineRule="exact"/>
        <w:ind w:firstLine="560" w:firstLineChars="200"/>
        <w:jc w:val="left"/>
        <w:rPr>
          <w:rFonts w:hint="eastAsia"/>
          <w:kern w:val="0"/>
          <w:sz w:val="28"/>
          <w:szCs w:val="28"/>
        </w:rPr>
      </w:pPr>
    </w:p>
    <w:tbl>
      <w:tblPr>
        <w:tblStyle w:val="6"/>
        <w:tblpPr w:leftFromText="180" w:rightFromText="180" w:vertAnchor="text" w:horzAnchor="margin" w:tblpY="67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728"/>
        <w:gridCol w:w="570"/>
        <w:gridCol w:w="303"/>
        <w:gridCol w:w="855"/>
        <w:gridCol w:w="241"/>
        <w:gridCol w:w="933"/>
        <w:gridCol w:w="55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2268" w:type="dxa"/>
            <w:vAlign w:val="center"/>
          </w:tcPr>
          <w:p>
            <w:pPr>
              <w:widowControl/>
              <w:spacing w:line="400" w:lineRule="exact"/>
              <w:ind w:firstLine="105" w:firstLineChars="50"/>
              <w:jc w:val="center"/>
              <w:rPr>
                <w:color w:val="000000"/>
                <w:kern w:val="0"/>
                <w:szCs w:val="21"/>
              </w:rPr>
            </w:pPr>
            <w:r>
              <w:rPr>
                <w:color w:val="000000"/>
                <w:kern w:val="0"/>
                <w:szCs w:val="21"/>
              </w:rPr>
              <w:t>企业名称</w:t>
            </w:r>
          </w:p>
        </w:tc>
        <w:tc>
          <w:tcPr>
            <w:tcW w:w="7020" w:type="dxa"/>
            <w:gridSpan w:val="8"/>
            <w:vAlign w:val="center"/>
          </w:tcPr>
          <w:p>
            <w:pPr>
              <w:widowControl/>
              <w:spacing w:line="400" w:lineRule="exact"/>
              <w:ind w:firstLine="5040" w:firstLineChars="2400"/>
              <w:rPr>
                <w:color w:val="000000"/>
                <w:kern w:val="0"/>
                <w:szCs w:val="21"/>
              </w:rPr>
            </w:pPr>
            <w:r>
              <w:rPr>
                <w:color w:val="000000"/>
                <w:kern w:val="0"/>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2268" w:type="dxa"/>
            <w:vAlign w:val="center"/>
          </w:tcPr>
          <w:p>
            <w:pPr>
              <w:spacing w:line="400" w:lineRule="exact"/>
              <w:ind w:firstLine="105" w:firstLineChars="50"/>
              <w:jc w:val="center"/>
              <w:rPr>
                <w:color w:val="000000"/>
                <w:kern w:val="0"/>
                <w:szCs w:val="21"/>
              </w:rPr>
            </w:pPr>
            <w:r>
              <w:rPr>
                <w:color w:val="000000"/>
                <w:kern w:val="0"/>
                <w:szCs w:val="21"/>
              </w:rPr>
              <w:t>企业地址</w:t>
            </w:r>
          </w:p>
          <w:p>
            <w:pPr>
              <w:spacing w:line="400" w:lineRule="exact"/>
              <w:jc w:val="center"/>
              <w:rPr>
                <w:color w:val="000000"/>
                <w:kern w:val="0"/>
                <w:szCs w:val="21"/>
              </w:rPr>
            </w:pPr>
            <w:r>
              <w:rPr>
                <w:color w:val="000000"/>
                <w:kern w:val="0"/>
                <w:szCs w:val="21"/>
              </w:rPr>
              <w:t>（注册地）</w:t>
            </w:r>
          </w:p>
        </w:tc>
        <w:tc>
          <w:tcPr>
            <w:tcW w:w="7020" w:type="dxa"/>
            <w:gridSpan w:val="8"/>
            <w:vAlign w:val="center"/>
          </w:tcPr>
          <w:p>
            <w:pPr>
              <w:widowControl/>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2268" w:type="dxa"/>
            <w:vAlign w:val="center"/>
          </w:tcPr>
          <w:p>
            <w:pPr>
              <w:widowControl/>
              <w:spacing w:line="400" w:lineRule="exact"/>
              <w:ind w:firstLine="105" w:firstLineChars="50"/>
              <w:jc w:val="center"/>
              <w:rPr>
                <w:color w:val="000000"/>
                <w:kern w:val="0"/>
                <w:szCs w:val="21"/>
              </w:rPr>
            </w:pPr>
            <w:r>
              <w:rPr>
                <w:color w:val="000000"/>
                <w:kern w:val="0"/>
                <w:szCs w:val="21"/>
              </w:rPr>
              <w:t>企业属地</w:t>
            </w:r>
          </w:p>
        </w:tc>
        <w:tc>
          <w:tcPr>
            <w:tcW w:w="7020" w:type="dxa"/>
            <w:gridSpan w:val="8"/>
            <w:vAlign w:val="center"/>
          </w:tcPr>
          <w:p>
            <w:pPr>
              <w:widowControl/>
              <w:spacing w:line="400" w:lineRule="exact"/>
              <w:ind w:firstLine="1155" w:firstLineChars="550"/>
              <w:rPr>
                <w:color w:val="000000"/>
                <w:kern w:val="0"/>
                <w:szCs w:val="21"/>
              </w:rPr>
            </w:pPr>
            <w:r>
              <w:rPr>
                <w:color w:val="000000"/>
                <w:kern w:val="0"/>
                <w:szCs w:val="21"/>
              </w:rPr>
              <w:t>市(州)                 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2268" w:type="dxa"/>
            <w:vAlign w:val="center"/>
          </w:tcPr>
          <w:p>
            <w:pPr>
              <w:spacing w:line="400" w:lineRule="exact"/>
              <w:jc w:val="center"/>
              <w:rPr>
                <w:color w:val="000000"/>
                <w:kern w:val="0"/>
                <w:szCs w:val="21"/>
              </w:rPr>
            </w:pPr>
            <w:r>
              <w:rPr>
                <w:color w:val="000000"/>
                <w:szCs w:val="21"/>
              </w:rPr>
              <w:t>统一社会信用代码</w:t>
            </w:r>
            <w:r>
              <w:rPr>
                <w:rFonts w:hint="eastAsia"/>
                <w:color w:val="000000"/>
                <w:szCs w:val="21"/>
              </w:rPr>
              <w:t>（</w:t>
            </w:r>
            <w:r>
              <w:rPr>
                <w:color w:val="000000"/>
                <w:szCs w:val="21"/>
              </w:rPr>
              <w:t>组织机构代码</w:t>
            </w:r>
            <w:r>
              <w:rPr>
                <w:rFonts w:hint="eastAsia"/>
                <w:color w:val="000000"/>
                <w:szCs w:val="21"/>
              </w:rPr>
              <w:t>）</w:t>
            </w:r>
          </w:p>
        </w:tc>
        <w:tc>
          <w:tcPr>
            <w:tcW w:w="2601" w:type="dxa"/>
            <w:gridSpan w:val="3"/>
            <w:vAlign w:val="center"/>
          </w:tcPr>
          <w:p>
            <w:pPr>
              <w:spacing w:line="400" w:lineRule="exact"/>
              <w:ind w:firstLine="420"/>
              <w:rPr>
                <w:color w:val="000000"/>
                <w:kern w:val="0"/>
                <w:szCs w:val="21"/>
              </w:rPr>
            </w:pPr>
          </w:p>
        </w:tc>
        <w:tc>
          <w:tcPr>
            <w:tcW w:w="2029" w:type="dxa"/>
            <w:gridSpan w:val="3"/>
            <w:vAlign w:val="center"/>
          </w:tcPr>
          <w:p>
            <w:pPr>
              <w:widowControl/>
              <w:spacing w:line="400" w:lineRule="exact"/>
              <w:jc w:val="center"/>
              <w:rPr>
                <w:color w:val="000000"/>
                <w:kern w:val="0"/>
                <w:szCs w:val="21"/>
              </w:rPr>
            </w:pPr>
            <w:r>
              <w:rPr>
                <w:color w:val="000000"/>
                <w:kern w:val="0"/>
                <w:szCs w:val="21"/>
              </w:rPr>
              <w:t>主管税务机关</w:t>
            </w:r>
          </w:p>
        </w:tc>
        <w:tc>
          <w:tcPr>
            <w:tcW w:w="2390" w:type="dxa"/>
            <w:gridSpan w:val="2"/>
            <w:vAlign w:val="top"/>
          </w:tcPr>
          <w:p>
            <w:pPr>
              <w:widowControl/>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2268" w:type="dxa"/>
            <w:vMerge w:val="restart"/>
            <w:vAlign w:val="center"/>
          </w:tcPr>
          <w:p>
            <w:pPr>
              <w:spacing w:line="400" w:lineRule="exact"/>
              <w:jc w:val="center"/>
              <w:rPr>
                <w:color w:val="000000"/>
                <w:kern w:val="0"/>
                <w:szCs w:val="21"/>
              </w:rPr>
            </w:pPr>
            <w:r>
              <w:rPr>
                <w:color w:val="000000"/>
                <w:kern w:val="0"/>
                <w:szCs w:val="21"/>
              </w:rPr>
              <w:t>企业</w:t>
            </w:r>
          </w:p>
          <w:p>
            <w:pPr>
              <w:spacing w:line="400" w:lineRule="exact"/>
              <w:jc w:val="center"/>
              <w:rPr>
                <w:color w:val="000000"/>
                <w:kern w:val="0"/>
                <w:szCs w:val="21"/>
              </w:rPr>
            </w:pPr>
            <w:r>
              <w:rPr>
                <w:color w:val="000000"/>
                <w:kern w:val="0"/>
                <w:szCs w:val="21"/>
              </w:rPr>
              <w:t>法人代表</w:t>
            </w:r>
          </w:p>
        </w:tc>
        <w:tc>
          <w:tcPr>
            <w:tcW w:w="2601" w:type="dxa"/>
            <w:gridSpan w:val="3"/>
            <w:vMerge w:val="restart"/>
            <w:vAlign w:val="center"/>
          </w:tcPr>
          <w:p>
            <w:pPr>
              <w:spacing w:line="400" w:lineRule="exact"/>
              <w:ind w:firstLine="420"/>
              <w:rPr>
                <w:color w:val="000000"/>
                <w:kern w:val="0"/>
                <w:szCs w:val="21"/>
              </w:rPr>
            </w:pPr>
          </w:p>
        </w:tc>
        <w:tc>
          <w:tcPr>
            <w:tcW w:w="2029" w:type="dxa"/>
            <w:gridSpan w:val="3"/>
            <w:vAlign w:val="center"/>
          </w:tcPr>
          <w:p>
            <w:pPr>
              <w:widowControl/>
              <w:spacing w:line="400" w:lineRule="exact"/>
              <w:jc w:val="center"/>
              <w:rPr>
                <w:rFonts w:hint="eastAsia"/>
                <w:color w:val="000000"/>
                <w:kern w:val="0"/>
                <w:szCs w:val="21"/>
              </w:rPr>
            </w:pPr>
            <w:r>
              <w:rPr>
                <w:rFonts w:hint="eastAsia"/>
                <w:color w:val="000000"/>
                <w:kern w:val="0"/>
                <w:szCs w:val="21"/>
              </w:rPr>
              <w:t>身份证号码</w:t>
            </w:r>
          </w:p>
        </w:tc>
        <w:tc>
          <w:tcPr>
            <w:tcW w:w="2390" w:type="dxa"/>
            <w:gridSpan w:val="2"/>
            <w:vAlign w:val="top"/>
          </w:tcPr>
          <w:p>
            <w:pPr>
              <w:widowControl/>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68" w:type="dxa"/>
            <w:vMerge w:val="continue"/>
            <w:vAlign w:val="center"/>
          </w:tcPr>
          <w:p>
            <w:pPr>
              <w:spacing w:line="400" w:lineRule="exact"/>
              <w:jc w:val="center"/>
              <w:rPr>
                <w:color w:val="000000"/>
                <w:kern w:val="0"/>
                <w:szCs w:val="21"/>
              </w:rPr>
            </w:pPr>
          </w:p>
        </w:tc>
        <w:tc>
          <w:tcPr>
            <w:tcW w:w="2601" w:type="dxa"/>
            <w:gridSpan w:val="3"/>
            <w:vMerge w:val="continue"/>
            <w:vAlign w:val="center"/>
          </w:tcPr>
          <w:p>
            <w:pPr>
              <w:spacing w:line="400" w:lineRule="exact"/>
              <w:ind w:firstLine="420"/>
              <w:rPr>
                <w:color w:val="000000"/>
                <w:kern w:val="0"/>
                <w:szCs w:val="21"/>
              </w:rPr>
            </w:pPr>
          </w:p>
        </w:tc>
        <w:tc>
          <w:tcPr>
            <w:tcW w:w="2029" w:type="dxa"/>
            <w:gridSpan w:val="3"/>
            <w:vAlign w:val="center"/>
          </w:tcPr>
          <w:p>
            <w:pPr>
              <w:widowControl/>
              <w:spacing w:line="400" w:lineRule="exact"/>
              <w:jc w:val="center"/>
              <w:rPr>
                <w:color w:val="000000"/>
                <w:kern w:val="0"/>
                <w:szCs w:val="21"/>
              </w:rPr>
            </w:pPr>
            <w:r>
              <w:rPr>
                <w:color w:val="000000"/>
                <w:kern w:val="0"/>
                <w:szCs w:val="21"/>
              </w:rPr>
              <w:t>联系电话</w:t>
            </w:r>
          </w:p>
        </w:tc>
        <w:tc>
          <w:tcPr>
            <w:tcW w:w="2390" w:type="dxa"/>
            <w:gridSpan w:val="2"/>
            <w:vAlign w:val="top"/>
          </w:tcPr>
          <w:p>
            <w:pPr>
              <w:widowControl/>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2268" w:type="dxa"/>
            <w:vAlign w:val="center"/>
          </w:tcPr>
          <w:p>
            <w:pPr>
              <w:widowControl/>
              <w:spacing w:line="400" w:lineRule="exact"/>
              <w:jc w:val="center"/>
              <w:rPr>
                <w:color w:val="000000"/>
                <w:kern w:val="0"/>
                <w:szCs w:val="21"/>
              </w:rPr>
            </w:pPr>
            <w:r>
              <w:rPr>
                <w:color w:val="000000"/>
                <w:kern w:val="0"/>
                <w:szCs w:val="21"/>
              </w:rPr>
              <w:t>企业类型</w:t>
            </w:r>
          </w:p>
        </w:tc>
        <w:tc>
          <w:tcPr>
            <w:tcW w:w="7020" w:type="dxa"/>
            <w:gridSpan w:val="8"/>
            <w:vAlign w:val="center"/>
          </w:tcPr>
          <w:p>
            <w:pPr>
              <w:widowControl/>
              <w:spacing w:line="400" w:lineRule="exact"/>
              <w:rPr>
                <w:color w:val="000000"/>
                <w:kern w:val="0"/>
                <w:szCs w:val="21"/>
              </w:rPr>
            </w:pPr>
            <w:r>
              <w:rPr>
                <w:rFonts w:hint="eastAsia" w:ascii="仿宋_GB2312" w:hAnsi="仿宋_GB2312" w:eastAsia="仿宋_GB2312" w:cs="仿宋_GB2312"/>
                <w:color w:val="000000"/>
                <w:kern w:val="0"/>
                <w:szCs w:val="21"/>
              </w:rPr>
              <w:t>○</w:t>
            </w:r>
            <w:r>
              <w:rPr>
                <w:color w:val="000000"/>
                <w:kern w:val="0"/>
                <w:szCs w:val="21"/>
              </w:rPr>
              <w:t xml:space="preserve">规模以上企业   </w:t>
            </w:r>
            <w:r>
              <w:rPr>
                <w:rFonts w:hint="eastAsia" w:ascii="仿宋_GB2312" w:hAnsi="仿宋_GB2312" w:eastAsia="仿宋_GB2312" w:cs="仿宋_GB2312"/>
                <w:color w:val="000000"/>
                <w:kern w:val="0"/>
                <w:szCs w:val="21"/>
              </w:rPr>
              <w:t>○</w:t>
            </w:r>
            <w:r>
              <w:rPr>
                <w:color w:val="000000"/>
                <w:kern w:val="0"/>
                <w:szCs w:val="21"/>
              </w:rPr>
              <w:t xml:space="preserve">高新技术企业    </w:t>
            </w:r>
            <w:r>
              <w:rPr>
                <w:rFonts w:hint="eastAsia" w:ascii="仿宋_GB2312" w:hAnsi="仿宋_GB2312" w:eastAsia="仿宋_GB2312" w:cs="仿宋_GB2312"/>
                <w:color w:val="000000"/>
                <w:kern w:val="0"/>
                <w:szCs w:val="21"/>
              </w:rPr>
              <w:t>○</w:t>
            </w:r>
            <w:r>
              <w:rPr>
                <w:color w:val="000000"/>
                <w:kern w:val="0"/>
                <w:szCs w:val="21"/>
              </w:rPr>
              <w:t xml:space="preserve">中小微企业   </w:t>
            </w:r>
            <w:r>
              <w:rPr>
                <w:rFonts w:hint="eastAsia" w:ascii="仿宋_GB2312" w:hAnsi="仿宋_GB2312" w:eastAsia="仿宋_GB2312" w:cs="仿宋_GB2312"/>
                <w:color w:val="000000"/>
                <w:kern w:val="0"/>
                <w:szCs w:val="21"/>
              </w:rPr>
              <w:t>○</w:t>
            </w:r>
            <w:r>
              <w:rPr>
                <w:color w:val="000000"/>
                <w:kern w:val="0"/>
                <w:szCs w:val="21"/>
              </w:rPr>
              <w:t>初创企业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2268" w:type="dxa"/>
            <w:vMerge w:val="restart"/>
            <w:vAlign w:val="center"/>
          </w:tcPr>
          <w:p>
            <w:pPr>
              <w:widowControl/>
              <w:spacing w:line="400" w:lineRule="exact"/>
              <w:jc w:val="center"/>
              <w:rPr>
                <w:color w:val="000000"/>
                <w:kern w:val="0"/>
                <w:szCs w:val="21"/>
              </w:rPr>
            </w:pPr>
            <w:r>
              <w:rPr>
                <w:color w:val="000000"/>
                <w:kern w:val="0"/>
                <w:szCs w:val="21"/>
              </w:rPr>
              <w:t>研发准备金预算计提</w:t>
            </w:r>
          </w:p>
        </w:tc>
        <w:tc>
          <w:tcPr>
            <w:tcW w:w="1728" w:type="dxa"/>
            <w:vAlign w:val="center"/>
          </w:tcPr>
          <w:p>
            <w:pPr>
              <w:widowControl/>
              <w:spacing w:line="400" w:lineRule="exact"/>
              <w:jc w:val="center"/>
              <w:rPr>
                <w:color w:val="000000"/>
                <w:kern w:val="0"/>
                <w:szCs w:val="21"/>
              </w:rPr>
            </w:pPr>
            <w:r>
              <w:rPr>
                <w:color w:val="000000"/>
                <w:kern w:val="0"/>
                <w:szCs w:val="21"/>
              </w:rPr>
              <w:t>研发准备金预算</w:t>
            </w:r>
          </w:p>
          <w:p>
            <w:pPr>
              <w:widowControl/>
              <w:spacing w:line="400" w:lineRule="exact"/>
              <w:jc w:val="center"/>
              <w:rPr>
                <w:color w:val="000000"/>
                <w:kern w:val="0"/>
                <w:szCs w:val="21"/>
              </w:rPr>
            </w:pPr>
            <w:r>
              <w:rPr>
                <w:color w:val="000000"/>
                <w:kern w:val="0"/>
                <w:szCs w:val="21"/>
              </w:rPr>
              <w:t>计提方法*</w:t>
            </w:r>
          </w:p>
        </w:tc>
        <w:tc>
          <w:tcPr>
            <w:tcW w:w="1728" w:type="dxa"/>
            <w:gridSpan w:val="3"/>
            <w:vAlign w:val="center"/>
          </w:tcPr>
          <w:p>
            <w:pPr>
              <w:widowControl/>
              <w:spacing w:line="400" w:lineRule="exact"/>
              <w:jc w:val="center"/>
              <w:rPr>
                <w:color w:val="000000"/>
                <w:kern w:val="0"/>
                <w:szCs w:val="21"/>
              </w:rPr>
            </w:pPr>
            <w:r>
              <w:rPr>
                <w:color w:val="000000"/>
                <w:kern w:val="0"/>
                <w:szCs w:val="21"/>
              </w:rPr>
              <w:t>研发准备金预算</w:t>
            </w:r>
          </w:p>
          <w:p>
            <w:pPr>
              <w:widowControl/>
              <w:spacing w:line="400" w:lineRule="exact"/>
              <w:jc w:val="center"/>
              <w:rPr>
                <w:color w:val="000000"/>
                <w:kern w:val="0"/>
                <w:szCs w:val="21"/>
              </w:rPr>
            </w:pPr>
            <w:r>
              <w:rPr>
                <w:color w:val="000000"/>
                <w:kern w:val="0"/>
                <w:szCs w:val="21"/>
              </w:rPr>
              <w:t>计提</w:t>
            </w:r>
            <w:r>
              <w:rPr>
                <w:rFonts w:hint="eastAsia"/>
                <w:color w:val="000000"/>
                <w:kern w:val="0"/>
                <w:szCs w:val="21"/>
              </w:rPr>
              <w:t>基数</w:t>
            </w:r>
          </w:p>
        </w:tc>
        <w:tc>
          <w:tcPr>
            <w:tcW w:w="1728" w:type="dxa"/>
            <w:gridSpan w:val="3"/>
            <w:vAlign w:val="center"/>
          </w:tcPr>
          <w:p>
            <w:pPr>
              <w:widowControl/>
              <w:spacing w:line="400" w:lineRule="exact"/>
              <w:jc w:val="center"/>
              <w:rPr>
                <w:color w:val="000000"/>
                <w:kern w:val="0"/>
                <w:szCs w:val="21"/>
              </w:rPr>
            </w:pPr>
            <w:r>
              <w:rPr>
                <w:color w:val="000000"/>
                <w:kern w:val="0"/>
                <w:szCs w:val="21"/>
              </w:rPr>
              <w:t>研发准备金预算</w:t>
            </w:r>
          </w:p>
          <w:p>
            <w:pPr>
              <w:widowControl/>
              <w:spacing w:line="400" w:lineRule="exact"/>
              <w:jc w:val="center"/>
              <w:rPr>
                <w:color w:val="000000"/>
                <w:kern w:val="0"/>
                <w:szCs w:val="21"/>
              </w:rPr>
            </w:pPr>
            <w:r>
              <w:rPr>
                <w:color w:val="000000"/>
                <w:kern w:val="0"/>
                <w:szCs w:val="21"/>
              </w:rPr>
              <w:t>计提比例</w:t>
            </w:r>
          </w:p>
        </w:tc>
        <w:tc>
          <w:tcPr>
            <w:tcW w:w="1836" w:type="dxa"/>
            <w:vAlign w:val="center"/>
          </w:tcPr>
          <w:p>
            <w:pPr>
              <w:widowControl/>
              <w:spacing w:line="400" w:lineRule="exact"/>
              <w:jc w:val="center"/>
              <w:rPr>
                <w:color w:val="000000"/>
                <w:kern w:val="0"/>
                <w:szCs w:val="21"/>
              </w:rPr>
            </w:pPr>
            <w:r>
              <w:rPr>
                <w:color w:val="000000"/>
                <w:kern w:val="0"/>
                <w:szCs w:val="21"/>
              </w:rPr>
              <w:t>研发准备金预算计提资金额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268" w:type="dxa"/>
            <w:vMerge w:val="continue"/>
            <w:vAlign w:val="center"/>
          </w:tcPr>
          <w:p>
            <w:pPr>
              <w:widowControl/>
              <w:spacing w:line="400" w:lineRule="exact"/>
              <w:jc w:val="center"/>
              <w:rPr>
                <w:color w:val="000000"/>
                <w:kern w:val="0"/>
                <w:szCs w:val="21"/>
              </w:rPr>
            </w:pPr>
          </w:p>
        </w:tc>
        <w:tc>
          <w:tcPr>
            <w:tcW w:w="1728" w:type="dxa"/>
            <w:vAlign w:val="center"/>
          </w:tcPr>
          <w:p>
            <w:pPr>
              <w:widowControl/>
              <w:spacing w:line="400" w:lineRule="exact"/>
              <w:rPr>
                <w:color w:val="000000"/>
                <w:kern w:val="0"/>
                <w:szCs w:val="21"/>
              </w:rPr>
            </w:pPr>
          </w:p>
        </w:tc>
        <w:tc>
          <w:tcPr>
            <w:tcW w:w="1728" w:type="dxa"/>
            <w:gridSpan w:val="3"/>
            <w:vAlign w:val="center"/>
          </w:tcPr>
          <w:p>
            <w:pPr>
              <w:widowControl/>
              <w:spacing w:line="400" w:lineRule="exact"/>
              <w:rPr>
                <w:color w:val="000000"/>
                <w:kern w:val="0"/>
                <w:szCs w:val="21"/>
              </w:rPr>
            </w:pPr>
          </w:p>
        </w:tc>
        <w:tc>
          <w:tcPr>
            <w:tcW w:w="1728" w:type="dxa"/>
            <w:gridSpan w:val="3"/>
            <w:vAlign w:val="center"/>
          </w:tcPr>
          <w:p>
            <w:pPr>
              <w:widowControl/>
              <w:spacing w:line="400" w:lineRule="exact"/>
              <w:rPr>
                <w:color w:val="000000"/>
                <w:kern w:val="0"/>
                <w:szCs w:val="21"/>
              </w:rPr>
            </w:pPr>
          </w:p>
        </w:tc>
        <w:tc>
          <w:tcPr>
            <w:tcW w:w="1836" w:type="dxa"/>
            <w:vAlign w:val="top"/>
          </w:tcPr>
          <w:p>
            <w:pPr>
              <w:widowControl/>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2268" w:type="dxa"/>
            <w:vAlign w:val="center"/>
          </w:tcPr>
          <w:p>
            <w:pPr>
              <w:widowControl/>
              <w:spacing w:line="400" w:lineRule="exact"/>
              <w:jc w:val="center"/>
              <w:rPr>
                <w:color w:val="000000"/>
                <w:kern w:val="0"/>
                <w:szCs w:val="21"/>
              </w:rPr>
            </w:pPr>
            <w:r>
              <w:rPr>
                <w:color w:val="000000"/>
                <w:kern w:val="0"/>
                <w:szCs w:val="21"/>
              </w:rPr>
              <w:t>本年度拟开展研发项目数（项）</w:t>
            </w:r>
          </w:p>
        </w:tc>
        <w:tc>
          <w:tcPr>
            <w:tcW w:w="2298" w:type="dxa"/>
            <w:gridSpan w:val="2"/>
            <w:vAlign w:val="center"/>
          </w:tcPr>
          <w:p>
            <w:pPr>
              <w:widowControl/>
              <w:spacing w:line="400" w:lineRule="exact"/>
              <w:rPr>
                <w:color w:val="000000"/>
                <w:kern w:val="0"/>
                <w:szCs w:val="21"/>
              </w:rPr>
            </w:pPr>
          </w:p>
        </w:tc>
        <w:tc>
          <w:tcPr>
            <w:tcW w:w="1399" w:type="dxa"/>
            <w:gridSpan w:val="3"/>
            <w:vAlign w:val="center"/>
          </w:tcPr>
          <w:p>
            <w:pPr>
              <w:widowControl/>
              <w:spacing w:line="400" w:lineRule="exact"/>
              <w:rPr>
                <w:color w:val="000000"/>
                <w:kern w:val="0"/>
                <w:szCs w:val="21"/>
              </w:rPr>
            </w:pPr>
            <w:r>
              <w:rPr>
                <w:rFonts w:hint="eastAsia"/>
                <w:color w:val="000000"/>
                <w:kern w:val="0"/>
                <w:szCs w:val="21"/>
              </w:rPr>
              <w:t>本年度</w:t>
            </w:r>
            <w:r>
              <w:rPr>
                <w:color w:val="000000"/>
                <w:kern w:val="0"/>
                <w:szCs w:val="21"/>
              </w:rPr>
              <w:t>拟投入研发人员数（人）</w:t>
            </w:r>
          </w:p>
        </w:tc>
        <w:tc>
          <w:tcPr>
            <w:tcW w:w="3323" w:type="dxa"/>
            <w:gridSpan w:val="3"/>
            <w:vAlign w:val="top"/>
          </w:tcPr>
          <w:p>
            <w:pPr>
              <w:widowControl/>
              <w:spacing w:line="400" w:lineRule="exact"/>
              <w:rPr>
                <w:color w:val="000000"/>
                <w:kern w:val="0"/>
                <w:szCs w:val="21"/>
              </w:rPr>
            </w:pPr>
          </w:p>
        </w:tc>
      </w:tr>
    </w:tbl>
    <w:p>
      <w:pPr>
        <w:widowControl/>
        <w:ind w:firstLine="560" w:firstLineChars="200"/>
        <w:jc w:val="left"/>
        <w:rPr>
          <w:kern w:val="0"/>
          <w:sz w:val="28"/>
          <w:szCs w:val="28"/>
        </w:rPr>
      </w:pPr>
      <w:r>
        <w:rPr>
          <w:kern w:val="0"/>
          <w:sz w:val="28"/>
          <w:szCs w:val="28"/>
        </w:rPr>
        <w:t>填报人</w:t>
      </w:r>
      <w:r>
        <w:rPr>
          <w:rFonts w:hint="eastAsia"/>
          <w:kern w:val="0"/>
          <w:sz w:val="28"/>
          <w:szCs w:val="28"/>
        </w:rPr>
        <w:t>：</w:t>
      </w:r>
      <w:r>
        <w:rPr>
          <w:kern w:val="0"/>
          <w:sz w:val="28"/>
          <w:szCs w:val="28"/>
        </w:rPr>
        <w:tab/>
      </w:r>
      <w:r>
        <w:rPr>
          <w:kern w:val="0"/>
          <w:sz w:val="28"/>
          <w:szCs w:val="28"/>
        </w:rPr>
        <w:tab/>
      </w:r>
      <w:r>
        <w:rPr>
          <w:kern w:val="0"/>
          <w:sz w:val="28"/>
          <w:szCs w:val="28"/>
        </w:rPr>
        <w:t xml:space="preserve">                联系电话</w:t>
      </w:r>
      <w:r>
        <w:rPr>
          <w:rFonts w:hint="eastAsia"/>
          <w:kern w:val="0"/>
          <w:sz w:val="28"/>
          <w:szCs w:val="28"/>
        </w:rPr>
        <w:t>：</w:t>
      </w:r>
    </w:p>
    <w:p>
      <w:pPr>
        <w:widowControl/>
        <w:spacing w:before="240" w:beforeLines="100"/>
        <w:ind w:firstLine="420" w:firstLineChars="200"/>
        <w:jc w:val="left"/>
        <w:rPr>
          <w:kern w:val="0"/>
          <w:szCs w:val="21"/>
        </w:rPr>
      </w:pPr>
      <w:r>
        <w:rPr>
          <w:kern w:val="0"/>
          <w:szCs w:val="21"/>
        </w:rPr>
        <w:t xml:space="preserve">*备注：研发准备金可以按企业上年度销售收入的一定比例提取,也可以按企业可供分配的税后利润的一定比例提取,还可以由企业管理层根据以往的经验和研究开发项目未来的总体资金需求核定一个数额等。公司可根据不同的发展阶段选择不同的方法结合公司实际情况计提研发准备金。 </w:t>
      </w:r>
    </w:p>
    <w:p>
      <w:pPr>
        <w:widowControl/>
        <w:spacing w:before="240" w:beforeLines="100"/>
        <w:ind w:firstLine="420" w:firstLineChars="200"/>
        <w:jc w:val="left"/>
        <w:rPr>
          <w:kern w:val="0"/>
          <w:szCs w:val="21"/>
        </w:rPr>
      </w:pPr>
    </w:p>
    <w:p>
      <w:pPr>
        <w:widowControl/>
        <w:ind w:firstLine="3795" w:firstLineChars="1050"/>
        <w:jc w:val="left"/>
        <w:rPr>
          <w:rFonts w:eastAsia="方正小标宋简体"/>
          <w:b/>
          <w:bCs/>
          <w:color w:val="000000"/>
          <w:kern w:val="0"/>
          <w:sz w:val="36"/>
          <w:szCs w:val="36"/>
          <w:u w:val="single"/>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pPr>
        <w:widowControl/>
        <w:ind w:firstLine="3795" w:firstLineChars="1050"/>
        <w:jc w:val="left"/>
        <w:rPr>
          <w:rFonts w:hint="eastAsia" w:eastAsia="方正小标宋简体"/>
          <w:bCs/>
          <w:color w:val="000000"/>
          <w:kern w:val="0"/>
          <w:sz w:val="40"/>
          <w:szCs w:val="40"/>
          <w:shd w:val="clear" w:color="auto" w:fill="FFFFFF"/>
        </w:rPr>
      </w:pPr>
      <w:r>
        <w:rPr>
          <w:rFonts w:eastAsia="方正小标宋简体"/>
          <w:b/>
          <w:bCs/>
          <w:color w:val="000000"/>
          <w:kern w:val="0"/>
          <w:sz w:val="36"/>
          <w:szCs w:val="36"/>
          <w:u w:val="single"/>
          <w:shd w:val="clear" w:color="auto" w:fill="FFFFFF"/>
        </w:rPr>
        <w:t xml:space="preserve"> </w:t>
      </w:r>
      <w:r>
        <w:rPr>
          <w:rFonts w:eastAsia="方正小标宋简体"/>
          <w:bCs/>
          <w:color w:val="000000"/>
          <w:kern w:val="0"/>
          <w:sz w:val="36"/>
          <w:szCs w:val="36"/>
          <w:u w:val="single"/>
          <w:shd w:val="clear" w:color="auto" w:fill="FFFFFF"/>
        </w:rPr>
        <w:t xml:space="preserve">        </w:t>
      </w:r>
      <w:r>
        <w:rPr>
          <w:rFonts w:eastAsia="方正小标宋简体"/>
          <w:bCs/>
          <w:color w:val="000000"/>
          <w:kern w:val="0"/>
          <w:sz w:val="40"/>
          <w:szCs w:val="40"/>
          <w:shd w:val="clear" w:color="auto" w:fill="FFFFFF"/>
        </w:rPr>
        <w:t>年企业研发准备金及项目备案登记表</w:t>
      </w:r>
    </w:p>
    <w:p>
      <w:pPr>
        <w:widowControl/>
        <w:ind w:firstLine="4200" w:firstLineChars="1050"/>
        <w:jc w:val="left"/>
        <w:rPr>
          <w:rFonts w:hint="eastAsia" w:eastAsia="方正小标宋简体"/>
          <w:bCs/>
          <w:color w:val="000000"/>
          <w:kern w:val="0"/>
          <w:sz w:val="40"/>
          <w:szCs w:val="40"/>
          <w:shd w:val="clear" w:color="auto" w:fill="FFFFFF"/>
        </w:rPr>
      </w:pPr>
    </w:p>
    <w:p>
      <w:pPr>
        <w:widowControl/>
        <w:ind w:firstLine="525" w:firstLineChars="250"/>
        <w:textAlignment w:val="center"/>
        <w:rPr>
          <w:color w:val="000000"/>
          <w:kern w:val="0"/>
          <w:szCs w:val="21"/>
        </w:rPr>
      </w:pPr>
      <w:r>
        <w:rPr>
          <w:color w:val="000000"/>
          <w:kern w:val="0"/>
          <w:szCs w:val="21"/>
        </w:rPr>
        <w:t>企业名称  （盖章）</w:t>
      </w:r>
    </w:p>
    <w:tbl>
      <w:tblPr>
        <w:tblStyle w:val="6"/>
        <w:tblW w:w="14169" w:type="dxa"/>
        <w:jc w:val="center"/>
        <w:tblInd w:w="0" w:type="dxa"/>
        <w:tblLayout w:type="fixed"/>
        <w:tblCellMar>
          <w:top w:w="15" w:type="dxa"/>
          <w:left w:w="15" w:type="dxa"/>
          <w:bottom w:w="15" w:type="dxa"/>
          <w:right w:w="15" w:type="dxa"/>
        </w:tblCellMar>
      </w:tblPr>
      <w:tblGrid>
        <w:gridCol w:w="542"/>
        <w:gridCol w:w="1523"/>
        <w:gridCol w:w="1386"/>
        <w:gridCol w:w="969"/>
        <w:gridCol w:w="1020"/>
        <w:gridCol w:w="1158"/>
        <w:gridCol w:w="1044"/>
        <w:gridCol w:w="933"/>
        <w:gridCol w:w="1014"/>
        <w:gridCol w:w="1100"/>
        <w:gridCol w:w="1130"/>
        <w:gridCol w:w="1102"/>
        <w:gridCol w:w="1248"/>
      </w:tblGrid>
      <w:tr>
        <w:tblPrEx>
          <w:tblLayout w:type="fixed"/>
          <w:tblCellMar>
            <w:top w:w="15" w:type="dxa"/>
            <w:left w:w="15" w:type="dxa"/>
            <w:bottom w:w="15" w:type="dxa"/>
            <w:right w:w="15" w:type="dxa"/>
          </w:tblCellMar>
        </w:tblPrEx>
        <w:trPr>
          <w:trHeight w:val="345" w:hRule="atLeast"/>
          <w:jc w:val="center"/>
        </w:trPr>
        <w:tc>
          <w:tcPr>
            <w:tcW w:w="14169" w:type="dxa"/>
            <w:gridSpan w:val="1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000000"/>
                <w:sz w:val="32"/>
                <w:szCs w:val="32"/>
              </w:rPr>
            </w:pPr>
            <w:r>
              <w:rPr>
                <w:b/>
                <w:bCs/>
                <w:color w:val="000000"/>
                <w:kern w:val="0"/>
                <w:sz w:val="32"/>
                <w:szCs w:val="32"/>
                <w:shd w:val="clear" w:color="auto" w:fill="FFFFFF"/>
              </w:rPr>
              <w:t xml:space="preserve">主要研发项目备案   </w:t>
            </w:r>
          </w:p>
        </w:tc>
      </w:tr>
      <w:tr>
        <w:tblPrEx>
          <w:tblLayout w:type="fixed"/>
          <w:tblCellMar>
            <w:top w:w="15" w:type="dxa"/>
            <w:left w:w="15" w:type="dxa"/>
            <w:bottom w:w="15" w:type="dxa"/>
            <w:right w:w="15" w:type="dxa"/>
          </w:tblCellMar>
        </w:tblPrEx>
        <w:trPr>
          <w:trHeight w:val="483"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序号</w:t>
            </w: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项目名称</w:t>
            </w:r>
          </w:p>
        </w:tc>
        <w:tc>
          <w:tcPr>
            <w:tcW w:w="13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研发模式（自主、委托、合作）</w:t>
            </w: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本年度预计研发投入（万元）</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技术领域</w:t>
            </w:r>
          </w:p>
        </w:tc>
        <w:tc>
          <w:tcPr>
            <w:tcW w:w="8729"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预算支出（万元）</w:t>
            </w:r>
          </w:p>
        </w:tc>
      </w:tr>
      <w:tr>
        <w:tblPrEx>
          <w:tblLayout w:type="fixed"/>
          <w:tblCellMar>
            <w:top w:w="15" w:type="dxa"/>
            <w:left w:w="15" w:type="dxa"/>
            <w:bottom w:w="15" w:type="dxa"/>
            <w:right w:w="15" w:type="dxa"/>
          </w:tblCellMar>
        </w:tblPrEx>
        <w:trPr>
          <w:trHeight w:val="1757"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3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研发活动直接消耗的材料、燃料和动力费用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2F2F2F"/>
                <w:szCs w:val="21"/>
              </w:rPr>
            </w:pPr>
            <w:r>
              <w:rPr>
                <w:color w:val="2F2F2F"/>
                <w:kern w:val="0"/>
                <w:szCs w:val="21"/>
              </w:rPr>
              <w:t>直接从事研发活动的本企业在职人员费用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2F2F2F"/>
                <w:szCs w:val="21"/>
              </w:rPr>
            </w:pPr>
            <w:r>
              <w:rPr>
                <w:color w:val="2F2F2F"/>
                <w:kern w:val="0"/>
                <w:szCs w:val="21"/>
              </w:rPr>
              <w:t>专门用于研发活动的有关折旧费</w:t>
            </w:r>
          </w:p>
        </w:tc>
        <w:tc>
          <w:tcPr>
            <w:tcW w:w="1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2F2F2F"/>
                <w:szCs w:val="21"/>
              </w:rPr>
            </w:pPr>
            <w:r>
              <w:rPr>
                <w:color w:val="2F2F2F"/>
                <w:kern w:val="0"/>
                <w:szCs w:val="21"/>
              </w:rPr>
              <w:t>专门用于研发活动的有关租赁费</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2F2F2F"/>
                <w:szCs w:val="21"/>
              </w:rPr>
            </w:pPr>
            <w:r>
              <w:rPr>
                <w:color w:val="2F2F2F"/>
                <w:kern w:val="0"/>
                <w:szCs w:val="21"/>
              </w:rPr>
              <w:t>专门用于研发活动的有关无形资产摊销费</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2F2F2F"/>
                <w:szCs w:val="21"/>
              </w:rPr>
            </w:pPr>
            <w:r>
              <w:rPr>
                <w:color w:val="2F2F2F"/>
                <w:kern w:val="0"/>
                <w:szCs w:val="21"/>
              </w:rPr>
              <w:t>专门用于中间实验和产品试制的模具、工艺装备开发及制造费</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2F2F2F"/>
                <w:szCs w:val="21"/>
              </w:rPr>
            </w:pPr>
            <w:r>
              <w:rPr>
                <w:color w:val="2F2F2F"/>
                <w:kern w:val="0"/>
                <w:szCs w:val="21"/>
              </w:rPr>
              <w:t>研发成果论证、鉴定、评审、验收费用</w:t>
            </w:r>
          </w:p>
        </w:tc>
        <w:tc>
          <w:tcPr>
            <w:tcW w:w="12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2F2F2F"/>
                <w:szCs w:val="21"/>
              </w:rPr>
            </w:pPr>
            <w:r>
              <w:rPr>
                <w:color w:val="2F2F2F"/>
                <w:kern w:val="0"/>
                <w:szCs w:val="21"/>
              </w:rPr>
              <w:t>与研发活动直接相关的其他费用</w:t>
            </w:r>
          </w:p>
        </w:tc>
      </w:tr>
      <w:tr>
        <w:tblPrEx>
          <w:tblLayout w:type="fixed"/>
          <w:tblCellMar>
            <w:top w:w="15" w:type="dxa"/>
            <w:left w:w="15" w:type="dxa"/>
            <w:bottom w:w="15" w:type="dxa"/>
            <w:right w:w="15" w:type="dxa"/>
          </w:tblCellMar>
        </w:tblPrEx>
        <w:trPr>
          <w:trHeight w:val="501" w:hRule="atLeast"/>
          <w:jc w:val="center"/>
        </w:trPr>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Cs w:val="21"/>
              </w:rPr>
            </w:pPr>
            <w:r>
              <w:rPr>
                <w:color w:val="000000"/>
                <w:kern w:val="0"/>
                <w:szCs w:val="21"/>
              </w:rPr>
              <w:t>1</w:t>
            </w:r>
          </w:p>
        </w:tc>
        <w:tc>
          <w:tcPr>
            <w:tcW w:w="152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69"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4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Layout w:type="fixed"/>
          <w:tblCellMar>
            <w:top w:w="15" w:type="dxa"/>
            <w:left w:w="15" w:type="dxa"/>
            <w:bottom w:w="15" w:type="dxa"/>
            <w:right w:w="15" w:type="dxa"/>
          </w:tblCellMar>
        </w:tblPrEx>
        <w:trPr>
          <w:trHeight w:val="501" w:hRule="atLeast"/>
          <w:jc w:val="center"/>
        </w:trPr>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Cs w:val="21"/>
              </w:rPr>
            </w:pPr>
            <w:r>
              <w:rPr>
                <w:color w:val="000000"/>
                <w:kern w:val="0"/>
                <w:szCs w:val="21"/>
              </w:rPr>
              <w:t>2</w:t>
            </w:r>
          </w:p>
        </w:tc>
        <w:tc>
          <w:tcPr>
            <w:tcW w:w="152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69"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4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Layout w:type="fixed"/>
          <w:tblCellMar>
            <w:top w:w="15" w:type="dxa"/>
            <w:left w:w="15" w:type="dxa"/>
            <w:bottom w:w="15" w:type="dxa"/>
            <w:right w:w="15" w:type="dxa"/>
          </w:tblCellMar>
        </w:tblPrEx>
        <w:trPr>
          <w:trHeight w:val="501" w:hRule="atLeast"/>
          <w:jc w:val="center"/>
        </w:trPr>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Cs w:val="21"/>
              </w:rPr>
            </w:pPr>
            <w:r>
              <w:rPr>
                <w:color w:val="000000"/>
                <w:kern w:val="0"/>
                <w:szCs w:val="21"/>
              </w:rPr>
              <w:t>3</w:t>
            </w:r>
          </w:p>
        </w:tc>
        <w:tc>
          <w:tcPr>
            <w:tcW w:w="152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69"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4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Layout w:type="fixed"/>
          <w:tblCellMar>
            <w:top w:w="15" w:type="dxa"/>
            <w:left w:w="15" w:type="dxa"/>
            <w:bottom w:w="15" w:type="dxa"/>
            <w:right w:w="15" w:type="dxa"/>
          </w:tblCellMar>
        </w:tblPrEx>
        <w:trPr>
          <w:trHeight w:val="501" w:hRule="atLeast"/>
          <w:jc w:val="center"/>
        </w:trPr>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Cs w:val="21"/>
              </w:rPr>
            </w:pPr>
            <w:r>
              <w:rPr>
                <w:color w:val="000000"/>
                <w:kern w:val="0"/>
                <w:szCs w:val="21"/>
              </w:rPr>
              <w:t>4</w:t>
            </w:r>
          </w:p>
        </w:tc>
        <w:tc>
          <w:tcPr>
            <w:tcW w:w="152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69"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4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Layout w:type="fixed"/>
          <w:tblCellMar>
            <w:top w:w="15" w:type="dxa"/>
            <w:left w:w="15" w:type="dxa"/>
            <w:bottom w:w="15" w:type="dxa"/>
            <w:right w:w="15" w:type="dxa"/>
          </w:tblCellMar>
        </w:tblPrEx>
        <w:trPr>
          <w:trHeight w:val="501" w:hRule="atLeast"/>
          <w:jc w:val="center"/>
        </w:trPr>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Cs w:val="21"/>
              </w:rPr>
            </w:pPr>
            <w:r>
              <w:rPr>
                <w:color w:val="000000"/>
                <w:kern w:val="0"/>
                <w:szCs w:val="21"/>
              </w:rPr>
              <w:t>5</w:t>
            </w:r>
          </w:p>
        </w:tc>
        <w:tc>
          <w:tcPr>
            <w:tcW w:w="152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69"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4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Layout w:type="fixed"/>
          <w:tblCellMar>
            <w:top w:w="15" w:type="dxa"/>
            <w:left w:w="15" w:type="dxa"/>
            <w:bottom w:w="15" w:type="dxa"/>
            <w:right w:w="15" w:type="dxa"/>
          </w:tblCellMar>
        </w:tblPrEx>
        <w:trPr>
          <w:trHeight w:val="501" w:hRule="atLeast"/>
          <w:jc w:val="center"/>
        </w:trPr>
        <w:tc>
          <w:tcPr>
            <w:tcW w:w="5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olor w:val="000000"/>
                <w:kern w:val="0"/>
                <w:szCs w:val="21"/>
              </w:rPr>
            </w:pPr>
            <w:r>
              <w:rPr>
                <w:rFonts w:hint="eastAsia"/>
                <w:color w:val="000000"/>
                <w:kern w:val="0"/>
                <w:szCs w:val="21"/>
              </w:rPr>
              <w:t>合计</w:t>
            </w:r>
          </w:p>
        </w:tc>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000000"/>
                <w:szCs w:val="21"/>
              </w:rPr>
            </w:pPr>
            <w:r>
              <w:rPr>
                <w:rFonts w:hint="eastAsia"/>
                <w:color w:val="000000"/>
                <w:szCs w:val="21"/>
              </w:rPr>
              <w:t>/</w:t>
            </w:r>
          </w:p>
        </w:tc>
        <w:tc>
          <w:tcPr>
            <w:tcW w:w="1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000000"/>
                <w:szCs w:val="21"/>
              </w:rPr>
            </w:pPr>
            <w:r>
              <w:rPr>
                <w:rFonts w:hint="eastAsia"/>
                <w:color w:val="000000"/>
                <w:szCs w:val="21"/>
              </w:rPr>
              <w:t>/</w:t>
            </w:r>
          </w:p>
        </w:tc>
        <w:tc>
          <w:tcPr>
            <w:tcW w:w="96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000000"/>
                <w:szCs w:val="21"/>
              </w:rPr>
            </w:pPr>
            <w:r>
              <w:rPr>
                <w:rFonts w:hint="eastAsia"/>
                <w:color w:val="000000"/>
                <w:szCs w:val="21"/>
              </w:rPr>
              <w:t>/</w:t>
            </w:r>
          </w:p>
        </w:tc>
        <w:tc>
          <w:tcPr>
            <w:tcW w:w="1158"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c>
          <w:tcPr>
            <w:tcW w:w="1044"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rPr>
                <w:color w:val="FF0000"/>
                <w:szCs w:val="21"/>
              </w:rPr>
            </w:pPr>
          </w:p>
        </w:tc>
      </w:tr>
    </w:tbl>
    <w:p>
      <w:pPr>
        <w:widowControl/>
        <w:jc w:val="left"/>
        <w:textAlignment w:val="center"/>
        <w:rPr>
          <w:color w:val="000000"/>
          <w:kern w:val="0"/>
          <w:szCs w:val="21"/>
        </w:rPr>
      </w:pPr>
      <w:r>
        <w:rPr>
          <w:color w:val="000000"/>
          <w:kern w:val="0"/>
          <w:szCs w:val="21"/>
        </w:rPr>
        <w:t>备注：如汇总表有多页，则每一页均需加盖公章。</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ngsana New">
    <w:panose1 w:val="02020603050405020304"/>
    <w:charset w:val="00"/>
    <w:family w:val="roman"/>
    <w:pitch w:val="default"/>
    <w:sig w:usb0="81000003" w:usb1="00000000" w:usb2="00000000" w:usb3="00000000" w:csb0="0001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20B0300000000000000"/>
    <w:charset w:val="86"/>
    <w:family w:val="swiss"/>
    <w:pitch w:val="default"/>
    <w:sig w:usb0="00000000" w:usb1="00000000" w:usb2="00000010" w:usb3="00000000" w:csb0="00060007"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3</w:t>
    </w:r>
    <w:r>
      <w:rPr>
        <w:sz w:val="28"/>
        <w:szCs w:val="28"/>
      </w:rPr>
      <w:fldChar w:fldCharType="end"/>
    </w:r>
    <w:r>
      <w:rPr>
        <w:rStyle w:val="5"/>
        <w:rFonts w:hint="eastAsia"/>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F40CA"/>
    <w:rsid w:val="48EF40CA"/>
    <w:rsid w:val="622A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link w:val="4"/>
    <w:semiHidden/>
    <w:qFormat/>
    <w:uiPriority w:val="0"/>
    <w:rPr>
      <w:rFonts w:ascii="宋体" w:hAnsi="宋体" w:cs="Courier New"/>
      <w:b/>
      <w:color w:val="000000"/>
      <w:spacing w:val="-10"/>
      <w:kern w:val="16"/>
      <w:sz w:val="24"/>
      <w:szCs w:val="32"/>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_Style 21"/>
    <w:basedOn w:val="1"/>
    <w:link w:val="3"/>
    <w:qFormat/>
    <w:uiPriority w:val="0"/>
    <w:pPr>
      <w:widowControl/>
      <w:spacing w:before="80"/>
    </w:pPr>
    <w:rPr>
      <w:rFonts w:ascii="宋体" w:hAnsi="宋体" w:cs="Courier New"/>
      <w:b/>
      <w:color w:val="000000"/>
      <w:spacing w:val="-10"/>
      <w:kern w:val="16"/>
      <w:sz w:val="24"/>
      <w:szCs w:val="32"/>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2018-03-20T07:12:00Z</dcterms:created>
  <dc:creator>新闻中心</dc:creator>
  <cp:lastModifiedBy>新闻中心</cp:lastModifiedBy>
  <dcterms:modified xsi:type="dcterms:W3CDTF">2018-03-20T07:17:29Z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