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楷体" w:cs="Times New Roman"/>
          <w:b w:val="0"/>
          <w:bCs/>
          <w:sz w:val="32"/>
          <w:szCs w:val="32"/>
          <w:lang w:val="en-US" w:eastAsia="zh-CN"/>
        </w:rPr>
      </w:pPr>
      <w:r>
        <w:rPr>
          <w:rFonts w:hint="eastAsia" w:ascii="楷体" w:hAnsi="楷体" w:eastAsia="楷体" w:cs="楷体"/>
          <w:b w:val="0"/>
          <w:bCs/>
          <w:sz w:val="32"/>
          <w:szCs w:val="32"/>
          <w:lang w:val="en-US" w:eastAsia="zh-CN"/>
        </w:rPr>
        <w:t>编号：</w:t>
      </w:r>
    </w:p>
    <w:p>
      <w:pPr>
        <w:spacing w:line="360" w:lineRule="auto"/>
        <w:jc w:val="center"/>
        <w:rPr>
          <w:rFonts w:ascii="方正大标宋简体" w:eastAsia="方正大标宋简体"/>
          <w:bCs/>
          <w:color w:val="000000"/>
          <w:spacing w:val="20"/>
          <w:sz w:val="72"/>
          <w:szCs w:val="72"/>
        </w:rPr>
      </w:pPr>
      <w:bookmarkStart w:id="0" w:name="_GoBack"/>
      <w:r>
        <w:rPr>
          <w:rFonts w:hint="eastAsia" w:ascii="方正大标宋简体" w:eastAsia="方正大标宋简体" w:cs="黑体"/>
          <w:bCs/>
          <w:color w:val="000000"/>
          <w:spacing w:val="20"/>
          <w:sz w:val="72"/>
          <w:szCs w:val="72"/>
        </w:rPr>
        <w:t>实验动物生产许可证</w:t>
      </w:r>
    </w:p>
    <w:bookmarkEnd w:id="0"/>
    <w:p>
      <w:pPr>
        <w:spacing w:line="360" w:lineRule="auto"/>
        <w:jc w:val="center"/>
        <w:rPr>
          <w:rFonts w:ascii="方正大标宋简体" w:eastAsia="方正大标宋简体"/>
          <w:b/>
          <w:bCs/>
          <w:color w:val="000000"/>
          <w:spacing w:val="20"/>
          <w:sz w:val="32"/>
          <w:szCs w:val="32"/>
        </w:rPr>
      </w:pPr>
    </w:p>
    <w:p>
      <w:pPr>
        <w:spacing w:line="360" w:lineRule="auto"/>
        <w:jc w:val="center"/>
        <w:rPr>
          <w:rFonts w:eastAsia="黑体"/>
          <w:bCs/>
          <w:color w:val="000000"/>
          <w:spacing w:val="20"/>
          <w:sz w:val="52"/>
          <w:szCs w:val="52"/>
        </w:rPr>
      </w:pPr>
      <w:r>
        <w:rPr>
          <w:rFonts w:hint="eastAsia" w:ascii="方正大标宋简体" w:eastAsia="方正大标宋简体" w:cs="黑体"/>
          <w:bCs/>
          <w:color w:val="000000"/>
          <w:spacing w:val="20"/>
          <w:sz w:val="52"/>
          <w:szCs w:val="52"/>
        </w:rPr>
        <w:t>申</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请</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书</w:t>
      </w:r>
    </w:p>
    <w:p>
      <w:pPr>
        <w:rPr>
          <w:rFonts w:eastAsia="黑体"/>
          <w:b/>
          <w:bCs/>
          <w:color w:val="000000"/>
          <w:spacing w:val="20"/>
          <w:sz w:val="44"/>
          <w:szCs w:val="44"/>
        </w:rPr>
      </w:pPr>
    </w:p>
    <w:p>
      <w:pPr>
        <w:spacing w:line="360" w:lineRule="auto"/>
        <w:ind w:left="735"/>
        <w:rPr>
          <w:rFonts w:hint="eastAsia" w:ascii="黑体" w:eastAsia="黑体" w:cs="黑体"/>
          <w:bCs/>
          <w:color w:val="000000"/>
          <w:spacing w:val="20"/>
          <w:sz w:val="32"/>
          <w:szCs w:val="32"/>
          <w:u w:val="non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申请单位（盖章）</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法定代表人（签字）：</w:t>
      </w:r>
      <w:r>
        <w:rPr>
          <w:rFonts w:ascii="黑体" w:eastAsia="黑体" w:cs="黑体"/>
          <w:bCs/>
          <w:color w:val="000000"/>
          <w:spacing w:val="20"/>
          <w:sz w:val="32"/>
          <w:szCs w:val="32"/>
          <w:u w:val="single"/>
        </w:rPr>
        <w:t xml:space="preserve">                 </w:t>
      </w:r>
    </w:p>
    <w:p>
      <w:pPr>
        <w:spacing w:line="360" w:lineRule="auto"/>
        <w:rPr>
          <w:rFonts w:hint="eastAsia" w:ascii="黑体" w:eastAsia="黑体" w:cs="黑体"/>
          <w:bCs/>
          <w:color w:val="000000"/>
          <w:spacing w:val="20"/>
          <w:sz w:val="32"/>
          <w:szCs w:val="32"/>
          <w:u w:val="single"/>
        </w:rPr>
      </w:pPr>
    </w:p>
    <w:p>
      <w:pPr>
        <w:spacing w:line="360" w:lineRule="auto"/>
        <w:ind w:left="735"/>
        <w:rPr>
          <w:rFonts w:ascii="黑体" w:eastAsia="黑体" w:cs="黑体"/>
          <w:bCs/>
          <w:color w:val="000000"/>
          <w:spacing w:val="20"/>
          <w:sz w:val="32"/>
          <w:szCs w:val="32"/>
          <w:u w:val="single"/>
        </w:rPr>
      </w:pPr>
      <w:r>
        <w:rPr>
          <w:rFonts w:hint="eastAsia" w:ascii="黑体" w:hAnsi="黑体" w:eastAsia="黑体" w:cs="黑体"/>
          <w:b w:val="0"/>
          <w:bCs/>
          <w:kern w:val="0"/>
          <w:sz w:val="32"/>
          <w:szCs w:val="32"/>
          <w:lang w:eastAsia="zh-CN"/>
        </w:rPr>
        <w:t>统一社会信用代码：</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p>
    <w:p>
      <w:pPr>
        <w:spacing w:line="360" w:lineRule="auto"/>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申请日期：</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人</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电话</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受理单位</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none"/>
        </w:rPr>
        <w:t>受理日期</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p>
    <w:p>
      <w:pPr>
        <w:spacing w:line="360" w:lineRule="auto"/>
        <w:jc w:val="center"/>
        <w:rPr>
          <w:rFonts w:eastAsia="楷体_GB2312"/>
          <w:b/>
          <w:bCs/>
          <w:color w:val="000000"/>
          <w:sz w:val="36"/>
          <w:szCs w:val="36"/>
        </w:rPr>
      </w:pPr>
    </w:p>
    <w:p>
      <w:pPr>
        <w:spacing w:line="360" w:lineRule="auto"/>
        <w:jc w:val="both"/>
        <w:rPr>
          <w:rFonts w:hint="eastAsia" w:ascii="方正大标宋简体" w:eastAsia="方正大标宋简体" w:cs="楷体_GB2312"/>
          <w:bCs/>
          <w:color w:val="000000"/>
          <w:sz w:val="36"/>
          <w:szCs w:val="36"/>
        </w:rPr>
      </w:pPr>
    </w:p>
    <w:p>
      <w:pPr>
        <w:spacing w:line="360" w:lineRule="auto"/>
        <w:jc w:val="center"/>
        <w:rPr>
          <w:rFonts w:hint="eastAsia" w:ascii="方正大标宋简体" w:eastAsia="方正大标宋简体" w:cs="楷体_GB2312"/>
          <w:bCs/>
          <w:color w:val="000000"/>
          <w:sz w:val="36"/>
          <w:szCs w:val="36"/>
        </w:rPr>
      </w:pPr>
    </w:p>
    <w:p>
      <w:pPr>
        <w:spacing w:line="360" w:lineRule="auto"/>
        <w:jc w:val="center"/>
        <w:rPr>
          <w:rFonts w:hint="eastAsia" w:ascii="方正大标宋简体" w:eastAsia="方正大标宋简体" w:cs="楷体_GB2312"/>
          <w:bCs/>
          <w:color w:val="000000"/>
          <w:sz w:val="36"/>
          <w:szCs w:val="36"/>
        </w:rPr>
      </w:pPr>
    </w:p>
    <w:p>
      <w:pPr>
        <w:spacing w:line="360" w:lineRule="auto"/>
        <w:jc w:val="center"/>
        <w:rPr>
          <w:rFonts w:eastAsia="楷体_GB2312"/>
          <w:b/>
          <w:bCs/>
          <w:color w:val="000000"/>
          <w:sz w:val="36"/>
          <w:szCs w:val="36"/>
        </w:rPr>
      </w:pPr>
      <w:r>
        <w:rPr>
          <w:rFonts w:hint="eastAsia" w:ascii="方正大标宋简体" w:eastAsia="方正大标宋简体" w:cs="楷体_GB2312"/>
          <w:bCs/>
          <w:color w:val="000000"/>
          <w:sz w:val="36"/>
          <w:szCs w:val="36"/>
        </w:rPr>
        <w:t>填</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写</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说</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本申请书中</w:t>
      </w:r>
      <w:r>
        <w:rPr>
          <w:rFonts w:hint="eastAsia" w:eastAsia="仿宋_GB2312"/>
          <w:b/>
          <w:bCs/>
          <w:color w:val="000000"/>
          <w:sz w:val="28"/>
          <w:szCs w:val="28"/>
          <w:lang w:eastAsia="zh-CN"/>
        </w:rPr>
        <w:t>“编号”由湖南省科学技术厅省实验动物管理办公室工作人员在受理申请材料后手动编写。</w:t>
      </w:r>
      <w:r>
        <w:rPr>
          <w:rFonts w:hint="eastAsia" w:ascii="仿宋_GB2312" w:hAnsi="仿宋_GB2312" w:eastAsia="仿宋_GB2312" w:cs="仿宋_GB2312"/>
          <w:b/>
          <w:bCs/>
          <w:color w:val="000000"/>
          <w:sz w:val="28"/>
          <w:szCs w:val="28"/>
          <w:lang w:eastAsia="zh-CN"/>
        </w:rPr>
        <w:t>“</w:t>
      </w:r>
      <w:r>
        <w:rPr>
          <w:rFonts w:hint="eastAsia" w:eastAsia="仿宋_GB2312"/>
          <w:color w:val="000000"/>
          <w:sz w:val="28"/>
          <w:szCs w:val="28"/>
        </w:rPr>
        <w:t>产品品种</w:t>
      </w:r>
      <w:r>
        <w:rPr>
          <w:rFonts w:hint="eastAsia" w:eastAsia="仿宋_GB2312"/>
          <w:b/>
          <w:bCs/>
          <w:color w:val="000000"/>
          <w:sz w:val="28"/>
          <w:szCs w:val="28"/>
          <w:lang w:eastAsia="zh-CN"/>
        </w:rPr>
        <w:t>”</w:t>
      </w:r>
      <w:r>
        <w:rPr>
          <w:rFonts w:hint="eastAsia" w:eastAsia="仿宋_GB2312"/>
          <w:color w:val="000000"/>
          <w:sz w:val="28"/>
          <w:szCs w:val="28"/>
        </w:rPr>
        <w:t>及</w:t>
      </w:r>
      <w:r>
        <w:rPr>
          <w:rFonts w:hint="eastAsia" w:ascii="仿宋_GB2312" w:hAnsi="仿宋_GB2312" w:eastAsia="仿宋_GB2312" w:cs="仿宋_GB2312"/>
          <w:b/>
          <w:bCs/>
          <w:color w:val="000000"/>
          <w:sz w:val="28"/>
          <w:szCs w:val="28"/>
          <w:lang w:eastAsia="zh-CN"/>
        </w:rPr>
        <w:t>“</w:t>
      </w:r>
      <w:r>
        <w:rPr>
          <w:rFonts w:hint="eastAsia" w:eastAsia="仿宋_GB2312"/>
          <w:color w:val="000000"/>
          <w:sz w:val="28"/>
          <w:szCs w:val="28"/>
        </w:rPr>
        <w:t>质量等级</w:t>
      </w:r>
      <w:r>
        <w:rPr>
          <w:rFonts w:hint="eastAsia" w:eastAsia="仿宋_GB2312"/>
          <w:b/>
          <w:bCs/>
          <w:color w:val="000000"/>
          <w:sz w:val="28"/>
          <w:szCs w:val="28"/>
          <w:lang w:eastAsia="zh-CN"/>
        </w:rPr>
        <w:t>”</w:t>
      </w:r>
      <w:r>
        <w:rPr>
          <w:rFonts w:hint="eastAsia" w:eastAsia="仿宋_GB2312"/>
          <w:color w:val="000000"/>
          <w:sz w:val="28"/>
          <w:szCs w:val="28"/>
        </w:rPr>
        <w:t>是指国家实验动物标准中所适用的实验动物品种及相关产品（如：小鼠、大鼠、地鼠、豚鼠、鸡、兔、犬、猴、饲料等）及其监测等级。尚未制定国家标准的，可依次执行行业或地方标准（如：猫、</w:t>
      </w:r>
      <w:r>
        <w:rPr>
          <w:rFonts w:eastAsia="仿宋_GB2312"/>
          <w:color w:val="000000"/>
          <w:sz w:val="28"/>
          <w:szCs w:val="28"/>
        </w:rPr>
        <w:t>SPF</w:t>
      </w:r>
      <w:r>
        <w:rPr>
          <w:rFonts w:hint="eastAsia" w:eastAsia="仿宋_GB2312"/>
          <w:color w:val="000000"/>
          <w:sz w:val="28"/>
          <w:szCs w:val="28"/>
        </w:rPr>
        <w:t>猪等）。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shd w:val="pct10" w:color="auto" w:fill="FFFFFF"/>
        </w:rPr>
      </w:pPr>
      <w:r>
        <w:rPr>
          <w:rFonts w:eastAsia="仿宋_GB2312"/>
          <w:color w:val="000000"/>
          <w:sz w:val="28"/>
          <w:szCs w:val="28"/>
        </w:rPr>
        <w:t>2.</w:t>
      </w:r>
      <w:r>
        <w:rPr>
          <w:rFonts w:hint="eastAsia" w:eastAsia="仿宋_GB2312"/>
          <w:color w:val="000000"/>
          <w:sz w:val="28"/>
          <w:szCs w:val="28"/>
        </w:rPr>
        <w:t>本申请书中</w:t>
      </w:r>
      <w:r>
        <w:rPr>
          <w:rFonts w:hint="eastAsia" w:eastAsia="仿宋_GB2312"/>
          <w:b/>
          <w:bCs/>
          <w:color w:val="000000"/>
          <w:sz w:val="28"/>
          <w:szCs w:val="28"/>
          <w:lang w:eastAsia="zh-CN"/>
        </w:rPr>
        <w:t>“</w:t>
      </w:r>
      <w:r>
        <w:rPr>
          <w:rFonts w:hint="eastAsia" w:eastAsia="仿宋_GB2312"/>
          <w:color w:val="000000"/>
          <w:sz w:val="28"/>
          <w:szCs w:val="28"/>
        </w:rPr>
        <w:t>设施类别</w:t>
      </w:r>
      <w:r>
        <w:rPr>
          <w:rFonts w:hint="eastAsia" w:eastAsia="仿宋_GB2312"/>
          <w:b/>
          <w:bCs/>
          <w:color w:val="000000"/>
          <w:sz w:val="28"/>
          <w:szCs w:val="28"/>
          <w:lang w:eastAsia="zh-CN"/>
        </w:rPr>
        <w:t>”</w:t>
      </w:r>
      <w:r>
        <w:rPr>
          <w:rFonts w:hint="eastAsia" w:eastAsia="仿宋_GB2312"/>
          <w:color w:val="000000"/>
          <w:sz w:val="28"/>
          <w:szCs w:val="28"/>
        </w:rPr>
        <w:t>是指中华人民共和国</w:t>
      </w:r>
      <w:r>
        <w:rPr>
          <w:rFonts w:hint="eastAsia" w:eastAsia="仿宋_GB2312"/>
          <w:color w:val="000000"/>
          <w:sz w:val="28"/>
          <w:szCs w:val="28"/>
          <w:lang w:eastAsia="zh-CN"/>
        </w:rPr>
        <w:t>国家标准</w:t>
      </w:r>
      <w:r>
        <w:rPr>
          <w:rFonts w:hint="eastAsia" w:eastAsia="仿宋_GB2312"/>
          <w:color w:val="000000"/>
          <w:sz w:val="28"/>
          <w:szCs w:val="28"/>
        </w:rPr>
        <w:t>《</w:t>
      </w:r>
      <w:r>
        <w:rPr>
          <w:rFonts w:eastAsia="仿宋_GB2312"/>
          <w:color w:val="000000"/>
          <w:sz w:val="28"/>
          <w:szCs w:val="28"/>
        </w:rPr>
        <w:t xml:space="preserve"> </w:t>
      </w:r>
      <w:r>
        <w:rPr>
          <w:rFonts w:hint="eastAsia" w:eastAsia="仿宋_GB2312"/>
          <w:color w:val="000000"/>
          <w:sz w:val="28"/>
          <w:szCs w:val="28"/>
        </w:rPr>
        <w:t>实验动物</w:t>
      </w:r>
      <w:r>
        <w:rPr>
          <w:rFonts w:eastAsia="仿宋_GB2312"/>
          <w:color w:val="000000"/>
          <w:sz w:val="28"/>
          <w:szCs w:val="28"/>
        </w:rPr>
        <w:t xml:space="preserve"> </w:t>
      </w:r>
      <w:r>
        <w:rPr>
          <w:rFonts w:hint="eastAsia" w:eastAsia="仿宋_GB2312"/>
          <w:color w:val="000000"/>
          <w:sz w:val="28"/>
          <w:szCs w:val="28"/>
        </w:rPr>
        <w:t>环境及设施》所规定的</w:t>
      </w:r>
      <w:r>
        <w:rPr>
          <w:rFonts w:hint="eastAsia" w:eastAsia="仿宋_GB2312"/>
          <w:b/>
          <w:bCs/>
          <w:color w:val="000000"/>
          <w:sz w:val="28"/>
          <w:szCs w:val="28"/>
          <w:lang w:eastAsia="zh-CN"/>
        </w:rPr>
        <w:t>“</w:t>
      </w:r>
      <w:r>
        <w:rPr>
          <w:rFonts w:hint="eastAsia" w:eastAsia="仿宋_GB2312"/>
          <w:color w:val="000000"/>
          <w:sz w:val="28"/>
          <w:szCs w:val="28"/>
        </w:rPr>
        <w:t>设施分类及技术要求</w:t>
      </w:r>
      <w:r>
        <w:rPr>
          <w:rFonts w:hint="eastAsia" w:eastAsia="仿宋_GB2312"/>
          <w:b/>
          <w:bCs/>
          <w:color w:val="000000"/>
          <w:sz w:val="28"/>
          <w:szCs w:val="28"/>
          <w:lang w:eastAsia="zh-CN"/>
        </w:rPr>
        <w:t>”</w:t>
      </w:r>
      <w:r>
        <w:rPr>
          <w:rFonts w:hint="eastAsia" w:eastAsia="仿宋_GB2312"/>
          <w:color w:val="000000"/>
          <w:sz w:val="28"/>
          <w:szCs w:val="28"/>
        </w:rPr>
        <w:t>，（如：普通环境、屏障环境、隔离环境）。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凡尚未制定统一标准的实验动物品种（如爬行类、两栖类、鱼类等）由各地方主管部门依照当地有关规定进行管理。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同一单位不在同一地点的实验动物设施，需分别申领许可证。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5.</w:t>
      </w:r>
      <w:r>
        <w:rPr>
          <w:rFonts w:hint="eastAsia" w:eastAsia="仿宋_GB2312"/>
          <w:color w:val="000000"/>
          <w:sz w:val="28"/>
          <w:szCs w:val="28"/>
        </w:rPr>
        <w:t>新（改）建设施需在试运行后正式启用之前申领许可证。在用设施许可证有效期届满前需换领许可证。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6.</w:t>
      </w:r>
      <w:r>
        <w:rPr>
          <w:rFonts w:hint="eastAsia" w:eastAsia="仿宋_GB2312"/>
          <w:color w:val="000000"/>
          <w:sz w:val="28"/>
          <w:szCs w:val="28"/>
        </w:rPr>
        <w:t>本申请书及如下附件一并提交，方可作为完整申请材料予以受理：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w:t>
      </w:r>
      <w:r>
        <w:rPr>
          <w:rFonts w:hint="eastAsia" w:eastAsia="仿宋_GB2312"/>
          <w:color w:val="000000"/>
          <w:sz w:val="28"/>
          <w:szCs w:val="28"/>
        </w:rPr>
        <w:t>）生产设施及环境质量检测报告和平面图；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w:t>
      </w:r>
      <w:r>
        <w:rPr>
          <w:rFonts w:hint="eastAsia" w:eastAsia="仿宋_GB2312"/>
          <w:color w:val="000000"/>
          <w:sz w:val="28"/>
          <w:szCs w:val="28"/>
        </w:rPr>
        <w:t>）管理制度和标准操作规程；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w:t>
      </w:r>
      <w:r>
        <w:rPr>
          <w:rFonts w:hint="eastAsia" w:eastAsia="仿宋_GB2312"/>
          <w:color w:val="000000"/>
          <w:sz w:val="28"/>
          <w:szCs w:val="28"/>
        </w:rPr>
        <w:t>）实验动物种子来源背景资料和质量合格证明；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）使用相关产品来源资料及质量合格证明；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5</w:t>
      </w:r>
      <w:r>
        <w:rPr>
          <w:rFonts w:hint="eastAsia" w:eastAsia="仿宋_GB2312"/>
          <w:color w:val="000000"/>
          <w:sz w:val="28"/>
          <w:szCs w:val="28"/>
        </w:rPr>
        <w:t>）实验动物管理委员会和道德（伦理）委员会成立文件及章程。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用计算机或钢笔填写，字迹工整清楚。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8.</w:t>
      </w:r>
      <w:r>
        <w:rPr>
          <w:rFonts w:hint="eastAsia" w:eastAsia="仿宋_GB2312"/>
          <w:color w:val="000000"/>
          <w:sz w:val="28"/>
          <w:szCs w:val="28"/>
        </w:rPr>
        <w:t>空格不够填写时，可另加附页。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9.</w:t>
      </w:r>
      <w:r>
        <w:rPr>
          <w:rFonts w:hint="eastAsia" w:eastAsia="仿宋_GB2312"/>
          <w:color w:val="000000"/>
          <w:sz w:val="28"/>
          <w:szCs w:val="28"/>
        </w:rPr>
        <w:t>本申请书同样适用于增加适用范围和换领许可证。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eastAsia="仿宋_GB2312"/>
          <w:b/>
          <w:bCs/>
          <w:color w:val="000000"/>
          <w:sz w:val="28"/>
          <w:szCs w:val="28"/>
        </w:rPr>
      </w:pPr>
      <w:r>
        <w:rPr>
          <w:rFonts w:eastAsia="楷体_GB2312"/>
          <w:b/>
          <w:bCs/>
          <w:color w:val="000000"/>
          <w:sz w:val="28"/>
          <w:szCs w:val="28"/>
        </w:rPr>
        <w:br w:type="page"/>
      </w:r>
      <w:r>
        <w:rPr>
          <w:rFonts w:eastAsia="仿宋_GB2312"/>
          <w:b/>
          <w:bCs/>
          <w:color w:val="000000"/>
          <w:sz w:val="28"/>
          <w:szCs w:val="28"/>
        </w:rPr>
        <w:t>1</w:t>
      </w:r>
      <w:r>
        <w:rPr>
          <w:rFonts w:hint="eastAsia" w:eastAsia="仿宋_GB2312"/>
          <w:b/>
          <w:bCs/>
          <w:color w:val="000000"/>
          <w:sz w:val="28"/>
          <w:szCs w:val="28"/>
        </w:rPr>
        <w:t>．单位基本情况</w:t>
      </w:r>
    </w:p>
    <w:p>
      <w:pPr>
        <w:spacing w:line="600" w:lineRule="exact"/>
        <w:rPr>
          <w:rFonts w:eastAsia="仿宋_GB2312"/>
          <w:color w:val="000000"/>
          <w:sz w:val="28"/>
          <w:szCs w:val="28"/>
          <w:u w:val="single"/>
        </w:rPr>
      </w:pPr>
      <w:r>
        <w:rPr>
          <w:rFonts w:hint="eastAsia" w:eastAsia="仿宋_GB2312"/>
          <w:color w:val="000000"/>
          <w:sz w:val="28"/>
          <w:szCs w:val="28"/>
        </w:rPr>
        <w:t>单位名称：</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单位地址：</w:t>
      </w:r>
      <w:r>
        <w:rPr>
          <w:rFonts w:eastAsia="仿宋_GB2312"/>
          <w:color w:val="000000"/>
          <w:sz w:val="28"/>
          <w:szCs w:val="28"/>
          <w:u w:val="single"/>
        </w:rPr>
        <w:t xml:space="preserve">                            </w:t>
      </w:r>
      <w:r>
        <w:rPr>
          <w:rFonts w:hint="eastAsia" w:eastAsia="仿宋_GB2312"/>
          <w:color w:val="000000"/>
          <w:sz w:val="28"/>
          <w:szCs w:val="28"/>
        </w:rPr>
        <w:t>邮政编码：</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eastAsia="仿宋_GB2312"/>
          <w:color w:val="000000"/>
          <w:sz w:val="28"/>
          <w:szCs w:val="28"/>
          <w:u w:val="single"/>
        </w:rPr>
        <w:t xml:space="preserve">              </w:t>
      </w:r>
      <w:r>
        <w:rPr>
          <w:rFonts w:hint="eastAsia" w:eastAsia="仿宋_GB2312"/>
          <w:color w:val="000000"/>
          <w:sz w:val="28"/>
          <w:szCs w:val="28"/>
        </w:rPr>
        <w:t>联系电话：</w:t>
      </w:r>
      <w:r>
        <w:rPr>
          <w:rFonts w:eastAsia="仿宋_GB2312"/>
          <w:color w:val="000000"/>
          <w:sz w:val="28"/>
          <w:szCs w:val="28"/>
          <w:u w:val="single"/>
        </w:rPr>
        <w:t xml:space="preserve">                     </w:t>
      </w:r>
    </w:p>
    <w:p>
      <w:pPr>
        <w:spacing w:line="600" w:lineRule="exact"/>
        <w:rPr>
          <w:rFonts w:hint="eastAsia" w:eastAsia="仿宋_GB2312"/>
          <w:color w:val="000000"/>
          <w:sz w:val="28"/>
          <w:szCs w:val="28"/>
          <w:u w:val="single"/>
          <w:lang w:val="en-US" w:eastAsia="zh-CN"/>
        </w:rPr>
      </w:pPr>
      <w:r>
        <w:rPr>
          <w:rFonts w:hint="eastAsia" w:eastAsia="仿宋_GB2312"/>
          <w:color w:val="000000"/>
          <w:sz w:val="28"/>
          <w:szCs w:val="28"/>
          <w:u w:val="none"/>
          <w:lang w:val="en-US" w:eastAsia="zh-CN"/>
        </w:rPr>
        <w:t>法定代表人身份证号：</w:t>
      </w:r>
      <w:r>
        <w:rPr>
          <w:rFonts w:hint="eastAsia" w:eastAsia="仿宋_GB2312"/>
          <w:color w:val="000000"/>
          <w:sz w:val="28"/>
          <w:szCs w:val="28"/>
          <w:u w:val="single"/>
          <w:lang w:val="en-US" w:eastAsia="zh-CN"/>
        </w:rPr>
        <w:t xml:space="preserve">              </w:t>
      </w:r>
    </w:p>
    <w:p>
      <w:pPr>
        <w:spacing w:line="600" w:lineRule="exact"/>
        <w:rPr>
          <w:rFonts w:eastAsia="仿宋_GB2312"/>
          <w:color w:val="000000"/>
          <w:sz w:val="28"/>
          <w:szCs w:val="28"/>
          <w:u w:val="none"/>
        </w:rPr>
      </w:pPr>
      <w:r>
        <w:rPr>
          <w:rFonts w:hint="eastAsia" w:eastAsia="仿宋_GB2312"/>
          <w:color w:val="000000"/>
          <w:sz w:val="28"/>
          <w:szCs w:val="28"/>
        </w:rPr>
        <w:t>设施负责人：</w:t>
      </w:r>
      <w:r>
        <w:rPr>
          <w:rFonts w:eastAsia="仿宋_GB2312"/>
          <w:color w:val="000000"/>
          <w:sz w:val="28"/>
          <w:szCs w:val="28"/>
          <w:u w:val="single"/>
        </w:rPr>
        <w:t xml:space="preserve">                   </w:t>
      </w:r>
      <w:r>
        <w:rPr>
          <w:rFonts w:eastAsia="仿宋_GB2312"/>
          <w:color w:val="000000"/>
          <w:sz w:val="28"/>
          <w:szCs w:val="28"/>
          <w:u w:val="none"/>
        </w:rPr>
        <w:t xml:space="preserve"> </w:t>
      </w:r>
      <w:r>
        <w:rPr>
          <w:rFonts w:hint="eastAsia" w:eastAsia="仿宋_GB2312"/>
          <w:color w:val="000000"/>
          <w:sz w:val="28"/>
          <w:szCs w:val="28"/>
          <w:u w:val="none"/>
          <w:lang w:eastAsia="zh-CN"/>
        </w:rPr>
        <w:t>联系电话：</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lang w:val="en-US" w:eastAsia="zh-CN"/>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设施地点：</w:t>
      </w:r>
      <w:r>
        <w:rPr>
          <w:rFonts w:eastAsia="仿宋_GB2312"/>
          <w:color w:val="000000"/>
          <w:sz w:val="28"/>
          <w:szCs w:val="28"/>
          <w:u w:val="single"/>
        </w:rPr>
        <w:t xml:space="preserve">                                                    </w:t>
      </w:r>
    </w:p>
    <w:p>
      <w:pPr>
        <w:spacing w:line="600" w:lineRule="exact"/>
        <w:jc w:val="left"/>
        <w:rPr>
          <w:rFonts w:eastAsia="仿宋_GB2312"/>
          <w:b/>
          <w:bCs/>
          <w:color w:val="000000"/>
          <w:sz w:val="28"/>
          <w:szCs w:val="28"/>
        </w:rPr>
      </w:pPr>
      <w:r>
        <w:rPr>
          <w:rFonts w:eastAsia="仿宋_GB2312"/>
          <w:b/>
          <w:bCs/>
          <w:color w:val="000000"/>
          <w:sz w:val="28"/>
          <w:szCs w:val="28"/>
        </w:rPr>
        <w:t>2</w:t>
      </w:r>
      <w:r>
        <w:rPr>
          <w:rFonts w:hint="eastAsia" w:eastAsia="仿宋_GB2312"/>
          <w:b/>
          <w:bCs/>
          <w:color w:val="000000"/>
          <w:sz w:val="28"/>
          <w:szCs w:val="28"/>
        </w:rPr>
        <w:t>．申请项目</w:t>
      </w:r>
    </w:p>
    <w:tbl>
      <w:tblPr>
        <w:tblStyle w:val="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680"/>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365" w:type="dxa"/>
            <w:vAlign w:val="center"/>
          </w:tcPr>
          <w:p>
            <w:pPr>
              <w:jc w:val="center"/>
              <w:rPr>
                <w:rFonts w:eastAsia="仿宋_GB2312"/>
                <w:color w:val="000000"/>
                <w:sz w:val="28"/>
                <w:szCs w:val="28"/>
              </w:rPr>
            </w:pPr>
            <w:r>
              <w:rPr>
                <w:rFonts w:hint="eastAsia" w:eastAsia="仿宋_GB2312"/>
                <w:color w:val="000000"/>
                <w:sz w:val="28"/>
                <w:szCs w:val="28"/>
              </w:rPr>
              <w:t>产品品种</w:t>
            </w:r>
          </w:p>
        </w:tc>
        <w:tc>
          <w:tcPr>
            <w:tcW w:w="1365" w:type="dxa"/>
            <w:vAlign w:val="center"/>
          </w:tcPr>
          <w:p>
            <w:pPr>
              <w:jc w:val="center"/>
              <w:rPr>
                <w:rFonts w:eastAsia="仿宋_GB2312"/>
                <w:color w:val="000000"/>
                <w:sz w:val="28"/>
                <w:szCs w:val="28"/>
              </w:rPr>
            </w:pPr>
            <w:r>
              <w:rPr>
                <w:rFonts w:hint="eastAsia" w:eastAsia="仿宋_GB2312"/>
                <w:color w:val="000000"/>
                <w:sz w:val="28"/>
                <w:szCs w:val="28"/>
              </w:rPr>
              <w:t>质量等级</w:t>
            </w:r>
          </w:p>
        </w:tc>
        <w:tc>
          <w:tcPr>
            <w:tcW w:w="1680"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种子来源及引种时间</w:t>
            </w:r>
          </w:p>
        </w:tc>
        <w:tc>
          <w:tcPr>
            <w:tcW w:w="4304"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设施类别、设施面积（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5" w:type="dxa"/>
          </w:tcPr>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tc>
        <w:tc>
          <w:tcPr>
            <w:tcW w:w="1365" w:type="dxa"/>
          </w:tcPr>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tc>
        <w:tc>
          <w:tcPr>
            <w:tcW w:w="1680" w:type="dxa"/>
          </w:tcPr>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tc>
        <w:tc>
          <w:tcPr>
            <w:tcW w:w="4304" w:type="dxa"/>
          </w:tcPr>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tc>
      </w:tr>
    </w:tbl>
    <w:p>
      <w:pPr>
        <w:rPr>
          <w:rFonts w:eastAsia="楷体_GB2312"/>
          <w:color w:val="000000"/>
          <w:sz w:val="10"/>
          <w:szCs w:val="10"/>
        </w:rPr>
      </w:pPr>
    </w:p>
    <w:p>
      <w:pPr>
        <w:rPr>
          <w:rFonts w:eastAsia="仿宋_GB2312"/>
          <w:b/>
          <w:bCs/>
          <w:color w:val="000000"/>
          <w:sz w:val="28"/>
          <w:szCs w:val="28"/>
        </w:rPr>
      </w:pPr>
      <w:r>
        <w:rPr>
          <w:rFonts w:eastAsia="仿宋_GB2312"/>
          <w:color w:val="000000"/>
          <w:sz w:val="28"/>
          <w:szCs w:val="28"/>
        </w:rPr>
        <w:t>3</w:t>
      </w:r>
      <w:r>
        <w:rPr>
          <w:rFonts w:hint="eastAsia" w:eastAsia="仿宋_GB2312"/>
          <w:color w:val="000000"/>
          <w:sz w:val="28"/>
          <w:szCs w:val="28"/>
        </w:rPr>
        <w:t>．</w:t>
      </w:r>
      <w:r>
        <w:rPr>
          <w:rFonts w:hint="eastAsia" w:eastAsia="仿宋_GB2312"/>
          <w:b/>
          <w:bCs/>
          <w:color w:val="000000"/>
          <w:sz w:val="28"/>
          <w:szCs w:val="28"/>
        </w:rPr>
        <w:t>产品质量保障情况</w:t>
      </w:r>
    </w:p>
    <w:p>
      <w:pPr>
        <w:rPr>
          <w:rFonts w:eastAsia="仿宋_GB2312"/>
          <w:color w:val="000000"/>
          <w:sz w:val="28"/>
          <w:szCs w:val="28"/>
        </w:rPr>
      </w:pPr>
      <w:r>
        <w:rPr>
          <w:rFonts w:eastAsia="仿宋_GB2312"/>
          <w:color w:val="000000"/>
          <w:sz w:val="28"/>
          <w:szCs w:val="28"/>
        </w:rPr>
        <w:t>3.1</w:t>
      </w:r>
      <w:r>
        <w:rPr>
          <w:rFonts w:hint="eastAsia" w:eastAsia="仿宋_GB2312"/>
          <w:color w:val="000000"/>
          <w:sz w:val="28"/>
          <w:szCs w:val="28"/>
        </w:rPr>
        <w:t>主要仪器设备（或标准物质）</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096"/>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28" w:type="dxa"/>
          </w:tcPr>
          <w:p>
            <w:pPr>
              <w:spacing w:line="600" w:lineRule="exact"/>
              <w:jc w:val="center"/>
              <w:rPr>
                <w:rFonts w:eastAsia="仿宋_GB2312"/>
                <w:color w:val="000000"/>
                <w:sz w:val="28"/>
                <w:szCs w:val="28"/>
              </w:rPr>
            </w:pPr>
            <w:r>
              <w:rPr>
                <w:rFonts w:hint="eastAsia" w:eastAsia="仿宋_GB2312"/>
                <w:color w:val="000000"/>
                <w:sz w:val="28"/>
                <w:szCs w:val="28"/>
              </w:rPr>
              <w:t>仪器设备（或标准物质）名称</w:t>
            </w:r>
          </w:p>
        </w:tc>
        <w:tc>
          <w:tcPr>
            <w:tcW w:w="1096" w:type="dxa"/>
          </w:tcPr>
          <w:p>
            <w:pPr>
              <w:spacing w:line="600" w:lineRule="exact"/>
              <w:jc w:val="center"/>
              <w:rPr>
                <w:rFonts w:eastAsia="仿宋_GB2312"/>
                <w:color w:val="000000"/>
                <w:sz w:val="28"/>
                <w:szCs w:val="28"/>
              </w:rPr>
            </w:pPr>
            <w:r>
              <w:rPr>
                <w:rFonts w:hint="eastAsia" w:eastAsia="仿宋_GB2312"/>
                <w:color w:val="000000"/>
                <w:sz w:val="28"/>
                <w:szCs w:val="28"/>
              </w:rPr>
              <w:t>数</w:t>
            </w:r>
            <w:r>
              <w:rPr>
                <w:rFonts w:eastAsia="仿宋_GB2312"/>
                <w:color w:val="000000"/>
                <w:sz w:val="28"/>
                <w:szCs w:val="28"/>
              </w:rPr>
              <w:t xml:space="preserve"> </w:t>
            </w:r>
            <w:r>
              <w:rPr>
                <w:rFonts w:hint="eastAsia" w:eastAsia="仿宋_GB2312"/>
                <w:color w:val="000000"/>
                <w:sz w:val="28"/>
                <w:szCs w:val="28"/>
              </w:rPr>
              <w:t>量</w:t>
            </w:r>
          </w:p>
        </w:tc>
        <w:tc>
          <w:tcPr>
            <w:tcW w:w="3796" w:type="dxa"/>
          </w:tcPr>
          <w:p>
            <w:pPr>
              <w:spacing w:line="600" w:lineRule="exact"/>
              <w:jc w:val="center"/>
              <w:rPr>
                <w:rFonts w:eastAsia="仿宋_GB2312"/>
                <w:color w:val="000000"/>
                <w:sz w:val="28"/>
                <w:szCs w:val="28"/>
              </w:rPr>
            </w:pPr>
            <w:r>
              <w:rPr>
                <w:rFonts w:hint="eastAsia" w:eastAsia="仿宋_GB2312"/>
                <w:color w:val="000000"/>
                <w:sz w:val="28"/>
                <w:szCs w:val="28"/>
              </w:rPr>
              <w:t>运</w:t>
            </w:r>
            <w:r>
              <w:rPr>
                <w:rFonts w:eastAsia="仿宋_GB2312"/>
                <w:color w:val="000000"/>
                <w:sz w:val="28"/>
                <w:szCs w:val="28"/>
              </w:rPr>
              <w:t xml:space="preserve">  </w:t>
            </w:r>
            <w:r>
              <w:rPr>
                <w:rFonts w:hint="eastAsia" w:eastAsia="仿宋_GB2312"/>
                <w:color w:val="000000"/>
                <w:sz w:val="28"/>
                <w:szCs w:val="28"/>
              </w:rPr>
              <w:t>行</w:t>
            </w:r>
            <w:r>
              <w:rPr>
                <w:rFonts w:eastAsia="仿宋_GB2312"/>
                <w:color w:val="000000"/>
                <w:sz w:val="28"/>
                <w:szCs w:val="28"/>
              </w:rPr>
              <w:t xml:space="preserve">  </w:t>
            </w:r>
            <w:r>
              <w:rPr>
                <w:rFonts w:hint="eastAsia" w:eastAsia="仿宋_GB2312"/>
                <w:color w:val="000000"/>
                <w:sz w:val="28"/>
                <w:szCs w:val="28"/>
              </w:rPr>
              <w:t>情</w:t>
            </w:r>
            <w:r>
              <w:rPr>
                <w:rFonts w:eastAsia="仿宋_GB2312"/>
                <w:color w:val="000000"/>
                <w:sz w:val="28"/>
                <w:szCs w:val="28"/>
              </w:rPr>
              <w:t xml:space="preserve">  </w:t>
            </w:r>
            <w:r>
              <w:rPr>
                <w:rFonts w:hint="eastAsia" w:eastAsia="仿宋_GB2312"/>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28" w:type="dxa"/>
          </w:tcPr>
          <w:p>
            <w:pPr>
              <w:spacing w:line="360" w:lineRule="auto"/>
              <w:rPr>
                <w:rFonts w:eastAsia="仿宋_GB2312"/>
                <w:color w:val="000000"/>
                <w:sz w:val="28"/>
                <w:szCs w:val="28"/>
              </w:rPr>
            </w:pPr>
            <w:r>
              <w:rPr>
                <w:rFonts w:hint="eastAsia" w:eastAsia="仿宋_GB2312"/>
                <w:color w:val="000000"/>
                <w:sz w:val="28"/>
                <w:szCs w:val="28"/>
              </w:rPr>
              <w:t>生产设备</w:t>
            </w:r>
          </w:p>
          <w:p>
            <w:pPr>
              <w:spacing w:line="360" w:lineRule="auto"/>
              <w:rPr>
                <w:rFonts w:eastAsia="仿宋_GB2312"/>
                <w:color w:val="000000"/>
                <w:sz w:val="28"/>
                <w:szCs w:val="28"/>
              </w:rPr>
            </w:pPr>
            <w:r>
              <w:rPr>
                <w:rFonts w:hint="eastAsia" w:eastAsia="仿宋_GB2312"/>
                <w:color w:val="000000"/>
                <w:sz w:val="28"/>
                <w:szCs w:val="28"/>
              </w:rPr>
              <w:t>净化空调设备</w:t>
            </w:r>
          </w:p>
          <w:p>
            <w:pPr>
              <w:spacing w:line="360" w:lineRule="auto"/>
              <w:rPr>
                <w:rFonts w:eastAsia="仿宋_GB2312"/>
                <w:color w:val="000000"/>
                <w:sz w:val="28"/>
                <w:szCs w:val="28"/>
              </w:rPr>
            </w:pPr>
            <w:r>
              <w:rPr>
                <w:rFonts w:hint="eastAsia" w:eastAsia="仿宋_GB2312"/>
                <w:color w:val="000000"/>
                <w:sz w:val="28"/>
                <w:szCs w:val="28"/>
              </w:rPr>
              <w:t>消毒设备</w:t>
            </w:r>
          </w:p>
          <w:p>
            <w:pPr>
              <w:spacing w:line="360" w:lineRule="auto"/>
              <w:rPr>
                <w:rFonts w:eastAsia="仿宋_GB2312"/>
                <w:color w:val="000000"/>
                <w:sz w:val="28"/>
                <w:szCs w:val="28"/>
              </w:rPr>
            </w:pPr>
            <w:r>
              <w:rPr>
                <w:rFonts w:hint="eastAsia" w:eastAsia="仿宋_GB2312"/>
                <w:color w:val="000000"/>
                <w:sz w:val="28"/>
                <w:szCs w:val="28"/>
              </w:rPr>
              <w:t>质量自检设备</w:t>
            </w:r>
          </w:p>
          <w:p>
            <w:pPr>
              <w:spacing w:line="360" w:lineRule="auto"/>
              <w:rPr>
                <w:rFonts w:eastAsia="仿宋_GB2312"/>
                <w:color w:val="000000"/>
                <w:sz w:val="28"/>
                <w:szCs w:val="28"/>
              </w:rPr>
            </w:pPr>
            <w:r>
              <w:rPr>
                <w:rFonts w:hint="eastAsia" w:eastAsia="仿宋_GB2312"/>
                <w:color w:val="000000"/>
                <w:sz w:val="28"/>
                <w:szCs w:val="28"/>
              </w:rPr>
              <w:t>其他</w:t>
            </w:r>
          </w:p>
        </w:tc>
        <w:tc>
          <w:tcPr>
            <w:tcW w:w="1096" w:type="dxa"/>
          </w:tcPr>
          <w:p>
            <w:pPr>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c>
          <w:tcPr>
            <w:tcW w:w="3796" w:type="dxa"/>
          </w:tcPr>
          <w:p>
            <w:pPr>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r>
    </w:tbl>
    <w:p>
      <w:pPr>
        <w:spacing w:line="240" w:lineRule="exact"/>
        <w:rPr>
          <w:rFonts w:eastAsia="楷体_GB2312"/>
          <w:color w:val="000000"/>
          <w:sz w:val="28"/>
          <w:szCs w:val="28"/>
        </w:rPr>
      </w:pPr>
    </w:p>
    <w:p>
      <w:pPr>
        <w:rPr>
          <w:rFonts w:hint="eastAsia" w:eastAsia="仿宋_GB2312"/>
          <w:color w:val="000000"/>
          <w:sz w:val="28"/>
          <w:szCs w:val="28"/>
        </w:rPr>
      </w:pPr>
      <w:r>
        <w:rPr>
          <w:rFonts w:eastAsia="仿宋_GB2312"/>
          <w:color w:val="000000"/>
          <w:sz w:val="28"/>
          <w:szCs w:val="28"/>
        </w:rPr>
        <w:t>3.2</w:t>
      </w:r>
      <w:r>
        <w:rPr>
          <w:rFonts w:hint="eastAsia" w:eastAsia="仿宋_GB2312"/>
          <w:color w:val="000000"/>
          <w:sz w:val="28"/>
          <w:szCs w:val="28"/>
        </w:rPr>
        <w:t>文件目录</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115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784" w:type="dxa"/>
            <w:gridSpan w:val="3"/>
          </w:tcPr>
          <w:p>
            <w:pPr>
              <w:spacing w:line="360" w:lineRule="auto"/>
              <w:rPr>
                <w:rFonts w:eastAsia="楷体_GB2312"/>
                <w:color w:val="000000"/>
                <w:sz w:val="28"/>
                <w:szCs w:val="28"/>
              </w:rPr>
            </w:pPr>
            <w:r>
              <w:rPr>
                <w:rFonts w:hint="eastAsia" w:eastAsia="楷体_GB2312"/>
                <w:color w:val="000000"/>
                <w:sz w:val="28"/>
                <w:szCs w:val="28"/>
                <w:lang w:val="en-US" w:eastAsia="zh-CN"/>
              </w:rPr>
              <w:t xml:space="preserve">3.2.1 </w:t>
            </w:r>
            <w:r>
              <w:rPr>
                <w:rFonts w:hint="eastAsia" w:eastAsia="仿宋_GB2312"/>
                <w:color w:val="000000"/>
                <w:sz w:val="28"/>
                <w:szCs w:val="28"/>
                <w:lang w:eastAsia="zh-CN"/>
              </w:rPr>
              <w:t>管理</w:t>
            </w:r>
            <w:r>
              <w:rPr>
                <w:rFonts w:hint="eastAsia" w:eastAsia="仿宋_GB2312"/>
                <w:color w:val="000000"/>
                <w:sz w:val="28"/>
                <w:szCs w:val="28"/>
              </w:rPr>
              <w:t>制度</w:t>
            </w:r>
            <w:r>
              <w:rPr>
                <w:rFonts w:hint="eastAsia" w:eastAsia="仿宋_GB2312"/>
                <w:color w:val="000000"/>
                <w:sz w:val="28"/>
                <w:szCs w:val="28"/>
                <w:lang w:eastAsia="zh-CN"/>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145" w:type="dxa"/>
          </w:tcPr>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文件名称</w:t>
            </w:r>
          </w:p>
        </w:tc>
        <w:tc>
          <w:tcPr>
            <w:tcW w:w="3639" w:type="dxa"/>
            <w:gridSpan w:val="2"/>
          </w:tcPr>
          <w:p>
            <w:pPr>
              <w:spacing w:line="360" w:lineRule="auto"/>
              <w:ind w:firstLine="560" w:firstLineChars="200"/>
              <w:rPr>
                <w:rFonts w:hint="eastAsia" w:eastAsia="楷体_GB2312"/>
                <w:color w:val="000000"/>
                <w:sz w:val="28"/>
                <w:szCs w:val="28"/>
                <w:lang w:eastAsia="zh-CN"/>
              </w:rPr>
            </w:pPr>
            <w:r>
              <w:rPr>
                <w:rFonts w:hint="eastAsia" w:eastAsia="楷体_GB2312"/>
                <w:color w:val="000000"/>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45" w:type="dxa"/>
          </w:tcPr>
          <w:p>
            <w:pPr>
              <w:spacing w:line="360" w:lineRule="auto"/>
              <w:rPr>
                <w:rFonts w:eastAsia="楷体_GB2312"/>
                <w:color w:val="000000"/>
                <w:sz w:val="28"/>
                <w:szCs w:val="28"/>
              </w:rPr>
            </w:pPr>
          </w:p>
        </w:tc>
        <w:tc>
          <w:tcPr>
            <w:tcW w:w="3639" w:type="dxa"/>
            <w:gridSpan w:val="2"/>
          </w:tcPr>
          <w:p>
            <w:pPr>
              <w:pStyle w:val="2"/>
              <w:rPr>
                <w:rFonts w:hint="eastAsia"/>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pStyle w:val="2"/>
              <w:rPr>
                <w:rFonts w:hint="eastAsia" w:eastAsia="仿宋_GB2312"/>
                <w:color w:val="000000"/>
                <w:sz w:val="28"/>
                <w:szCs w:val="28"/>
                <w:lang w:eastAsia="zh-CN"/>
              </w:rPr>
            </w:pPr>
          </w:p>
          <w:p>
            <w:pPr>
              <w:spacing w:line="360" w:lineRule="auto"/>
              <w:rPr>
                <w:rFonts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4" w:type="dxa"/>
            <w:gridSpan w:val="3"/>
          </w:tcPr>
          <w:p>
            <w:pPr>
              <w:spacing w:line="360" w:lineRule="auto"/>
              <w:rPr>
                <w:rFonts w:eastAsia="楷体_GB2312"/>
                <w:color w:val="000000"/>
                <w:sz w:val="28"/>
                <w:szCs w:val="28"/>
              </w:rPr>
            </w:pPr>
            <w:r>
              <w:rPr>
                <w:rFonts w:hint="eastAsia" w:eastAsia="楷体_GB2312"/>
                <w:color w:val="000000"/>
                <w:sz w:val="28"/>
                <w:szCs w:val="28"/>
                <w:lang w:val="en-US" w:eastAsia="zh-CN"/>
              </w:rPr>
              <w:t xml:space="preserve">3.2.2 </w:t>
            </w:r>
            <w:r>
              <w:rPr>
                <w:rFonts w:hint="eastAsia" w:eastAsia="仿宋_GB2312"/>
                <w:color w:val="000000"/>
                <w:sz w:val="28"/>
                <w:szCs w:val="28"/>
                <w:lang w:eastAsia="zh-CN"/>
              </w:rPr>
              <w:t>标准操作规程文件目录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300" w:type="dxa"/>
            <w:gridSpan w:val="2"/>
            <w:vAlign w:val="top"/>
          </w:tcPr>
          <w:p>
            <w:pPr>
              <w:spacing w:line="360" w:lineRule="auto"/>
              <w:rPr>
                <w:rFonts w:eastAsia="楷体_GB2312"/>
                <w:color w:val="000000"/>
                <w:sz w:val="28"/>
                <w:szCs w:val="28"/>
              </w:rPr>
            </w:pPr>
            <w:r>
              <w:rPr>
                <w:rFonts w:hint="eastAsia" w:eastAsia="楷体_GB2312"/>
                <w:color w:val="000000"/>
                <w:sz w:val="28"/>
                <w:szCs w:val="28"/>
                <w:lang w:eastAsia="zh-CN"/>
              </w:rPr>
              <w:t>文件名称</w:t>
            </w:r>
          </w:p>
        </w:tc>
        <w:tc>
          <w:tcPr>
            <w:tcW w:w="2484" w:type="dxa"/>
            <w:vAlign w:val="top"/>
          </w:tcPr>
          <w:p>
            <w:pPr>
              <w:spacing w:line="360" w:lineRule="auto"/>
              <w:ind w:firstLine="560" w:firstLineChars="200"/>
              <w:rPr>
                <w:rFonts w:eastAsia="楷体_GB2312"/>
                <w:color w:val="000000"/>
                <w:sz w:val="28"/>
                <w:szCs w:val="28"/>
              </w:rPr>
            </w:pPr>
            <w:r>
              <w:rPr>
                <w:rFonts w:hint="eastAsia" w:eastAsia="楷体_GB2312"/>
                <w:color w:val="000000"/>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5" w:hRule="atLeast"/>
          <w:jc w:val="center"/>
        </w:trPr>
        <w:tc>
          <w:tcPr>
            <w:tcW w:w="6300" w:type="dxa"/>
            <w:gridSpan w:val="2"/>
          </w:tcPr>
          <w:p>
            <w:pPr>
              <w:spacing w:line="360" w:lineRule="auto"/>
              <w:rPr>
                <w:rFonts w:eastAsia="楷体_GB2312"/>
                <w:color w:val="000000"/>
                <w:sz w:val="28"/>
                <w:szCs w:val="28"/>
              </w:rPr>
            </w:pPr>
          </w:p>
        </w:tc>
        <w:tc>
          <w:tcPr>
            <w:tcW w:w="2484" w:type="dxa"/>
          </w:tcPr>
          <w:p>
            <w:pPr>
              <w:spacing w:line="360" w:lineRule="auto"/>
              <w:rPr>
                <w:rFonts w:eastAsia="楷体_GB2312"/>
                <w:color w:val="000000"/>
                <w:sz w:val="28"/>
                <w:szCs w:val="28"/>
              </w:rPr>
            </w:pPr>
          </w:p>
        </w:tc>
      </w:tr>
    </w:tbl>
    <w:p>
      <w:pPr>
        <w:spacing w:line="600" w:lineRule="exact"/>
        <w:rPr>
          <w:rFonts w:eastAsia="仿宋_GB2312"/>
          <w:color w:val="000000"/>
          <w:sz w:val="28"/>
          <w:szCs w:val="28"/>
        </w:rPr>
      </w:pPr>
      <w:r>
        <w:rPr>
          <w:rFonts w:eastAsia="仿宋_GB2312"/>
          <w:color w:val="000000"/>
          <w:sz w:val="28"/>
          <w:szCs w:val="28"/>
        </w:rPr>
        <w:t>3.3</w:t>
      </w:r>
      <w:r>
        <w:rPr>
          <w:rFonts w:hint="eastAsia" w:eastAsia="仿宋_GB2312"/>
          <w:color w:val="000000"/>
          <w:sz w:val="28"/>
          <w:szCs w:val="28"/>
        </w:rPr>
        <w:t>实验动物设施负责人简历</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0" w:type="dxa"/>
          </w:tcPr>
          <w:p>
            <w:pPr>
              <w:jc w:val="center"/>
              <w:rPr>
                <w:rFonts w:eastAsia="仿宋_GB2312"/>
                <w:color w:val="000000"/>
                <w:sz w:val="28"/>
                <w:szCs w:val="28"/>
              </w:rPr>
            </w:pPr>
            <w:r>
              <w:rPr>
                <w:rFonts w:hint="eastAsia" w:eastAsia="仿宋_GB2312"/>
                <w:color w:val="000000"/>
                <w:sz w:val="28"/>
                <w:szCs w:val="28"/>
              </w:rPr>
              <w:t>姓</w:t>
            </w:r>
            <w:r>
              <w:rPr>
                <w:rFonts w:eastAsia="仿宋_GB2312"/>
                <w:color w:val="000000"/>
                <w:sz w:val="28"/>
                <w:szCs w:val="28"/>
              </w:rPr>
              <w:t xml:space="preserve">  </w:t>
            </w:r>
            <w:r>
              <w:rPr>
                <w:rFonts w:hint="eastAsia" w:eastAsia="仿宋_GB2312"/>
                <w:color w:val="000000"/>
                <w:sz w:val="28"/>
                <w:szCs w:val="28"/>
              </w:rPr>
              <w:t>名</w:t>
            </w:r>
          </w:p>
        </w:tc>
        <w:tc>
          <w:tcPr>
            <w:tcW w:w="1440" w:type="dxa"/>
          </w:tcPr>
          <w:p>
            <w:pPr>
              <w:rPr>
                <w:rFonts w:eastAsia="仿宋_GB2312"/>
                <w:color w:val="000000"/>
                <w:sz w:val="28"/>
                <w:szCs w:val="28"/>
              </w:rPr>
            </w:pPr>
          </w:p>
        </w:tc>
        <w:tc>
          <w:tcPr>
            <w:tcW w:w="1440" w:type="dxa"/>
          </w:tcPr>
          <w:p>
            <w:pPr>
              <w:jc w:val="center"/>
              <w:rPr>
                <w:rFonts w:eastAsia="仿宋_GB2312"/>
                <w:color w:val="000000"/>
                <w:sz w:val="28"/>
                <w:szCs w:val="28"/>
              </w:rPr>
            </w:pPr>
            <w:r>
              <w:rPr>
                <w:rFonts w:hint="eastAsia" w:eastAsia="仿宋_GB2312"/>
                <w:color w:val="000000"/>
                <w:sz w:val="28"/>
                <w:szCs w:val="28"/>
              </w:rPr>
              <w:t>性</w:t>
            </w:r>
            <w:r>
              <w:rPr>
                <w:rFonts w:eastAsia="仿宋_GB2312"/>
                <w:color w:val="000000"/>
                <w:sz w:val="28"/>
                <w:szCs w:val="28"/>
              </w:rPr>
              <w:t xml:space="preserve"> </w:t>
            </w:r>
            <w:r>
              <w:rPr>
                <w:rFonts w:hint="eastAsia" w:eastAsia="仿宋_GB2312"/>
                <w:color w:val="000000"/>
                <w:sz w:val="28"/>
                <w:szCs w:val="28"/>
              </w:rPr>
              <w:t>别</w:t>
            </w:r>
          </w:p>
        </w:tc>
        <w:tc>
          <w:tcPr>
            <w:tcW w:w="1440" w:type="dxa"/>
          </w:tcPr>
          <w:p>
            <w:pPr>
              <w:rPr>
                <w:rFonts w:eastAsia="仿宋_GB2312"/>
                <w:color w:val="000000"/>
                <w:sz w:val="28"/>
                <w:szCs w:val="28"/>
              </w:rPr>
            </w:pPr>
          </w:p>
        </w:tc>
        <w:tc>
          <w:tcPr>
            <w:tcW w:w="1440" w:type="dxa"/>
          </w:tcPr>
          <w:p>
            <w:pPr>
              <w:rPr>
                <w:rFonts w:eastAsia="仿宋_GB2312"/>
                <w:color w:val="000000"/>
                <w:sz w:val="28"/>
                <w:szCs w:val="28"/>
              </w:rPr>
            </w:pPr>
            <w:r>
              <w:rPr>
                <w:rFonts w:hint="eastAsia" w:eastAsia="仿宋_GB2312"/>
                <w:color w:val="000000"/>
                <w:sz w:val="28"/>
                <w:szCs w:val="28"/>
              </w:rPr>
              <w:t>出生年月</w:t>
            </w:r>
          </w:p>
        </w:tc>
        <w:tc>
          <w:tcPr>
            <w:tcW w:w="1620" w:type="dxa"/>
          </w:tcPr>
          <w:p>
            <w:pP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0" w:type="dxa"/>
          </w:tcPr>
          <w:p>
            <w:pPr>
              <w:rPr>
                <w:rFonts w:eastAsia="仿宋_GB2312"/>
                <w:color w:val="000000"/>
                <w:sz w:val="28"/>
                <w:szCs w:val="28"/>
              </w:rPr>
            </w:pPr>
            <w:r>
              <w:rPr>
                <w:rFonts w:hint="eastAsia" w:eastAsia="仿宋_GB2312"/>
                <w:color w:val="000000"/>
                <w:sz w:val="28"/>
                <w:szCs w:val="28"/>
              </w:rPr>
              <w:t>文化程度</w:t>
            </w:r>
          </w:p>
        </w:tc>
        <w:tc>
          <w:tcPr>
            <w:tcW w:w="1440" w:type="dxa"/>
          </w:tcPr>
          <w:p>
            <w:pPr>
              <w:rPr>
                <w:rFonts w:eastAsia="仿宋_GB2312"/>
                <w:color w:val="000000"/>
                <w:sz w:val="28"/>
                <w:szCs w:val="28"/>
              </w:rPr>
            </w:pPr>
          </w:p>
        </w:tc>
        <w:tc>
          <w:tcPr>
            <w:tcW w:w="1440" w:type="dxa"/>
          </w:tcPr>
          <w:p>
            <w:pPr>
              <w:jc w:val="center"/>
              <w:rPr>
                <w:rFonts w:eastAsia="仿宋_GB2312"/>
                <w:color w:val="000000"/>
                <w:sz w:val="28"/>
                <w:szCs w:val="28"/>
              </w:rPr>
            </w:pPr>
            <w:r>
              <w:rPr>
                <w:rFonts w:hint="eastAsia" w:eastAsia="仿宋_GB2312"/>
                <w:color w:val="000000"/>
                <w:sz w:val="28"/>
                <w:szCs w:val="28"/>
              </w:rPr>
              <w:t>职</w:t>
            </w:r>
            <w:r>
              <w:rPr>
                <w:rFonts w:eastAsia="仿宋_GB2312"/>
                <w:color w:val="000000"/>
                <w:sz w:val="28"/>
                <w:szCs w:val="28"/>
              </w:rPr>
              <w:t xml:space="preserve"> </w:t>
            </w:r>
            <w:r>
              <w:rPr>
                <w:rFonts w:hint="eastAsia" w:eastAsia="仿宋_GB2312"/>
                <w:color w:val="000000"/>
                <w:sz w:val="28"/>
                <w:szCs w:val="28"/>
              </w:rPr>
              <w:t>务</w:t>
            </w:r>
          </w:p>
        </w:tc>
        <w:tc>
          <w:tcPr>
            <w:tcW w:w="1440" w:type="dxa"/>
          </w:tcPr>
          <w:p>
            <w:pPr>
              <w:rPr>
                <w:rFonts w:eastAsia="仿宋_GB2312"/>
                <w:color w:val="000000"/>
                <w:sz w:val="28"/>
                <w:szCs w:val="28"/>
              </w:rPr>
            </w:pPr>
          </w:p>
        </w:tc>
        <w:tc>
          <w:tcPr>
            <w:tcW w:w="1440" w:type="dxa"/>
          </w:tcPr>
          <w:p>
            <w:pPr>
              <w:rPr>
                <w:rFonts w:eastAsia="仿宋_GB2312"/>
                <w:color w:val="000000"/>
                <w:sz w:val="28"/>
                <w:szCs w:val="28"/>
              </w:rPr>
            </w:pPr>
            <w:r>
              <w:rPr>
                <w:rFonts w:hint="eastAsia" w:eastAsia="仿宋_GB2312"/>
                <w:color w:val="000000"/>
                <w:sz w:val="28"/>
                <w:szCs w:val="28"/>
              </w:rPr>
              <w:t>技术职称</w:t>
            </w:r>
          </w:p>
        </w:tc>
        <w:tc>
          <w:tcPr>
            <w:tcW w:w="1620" w:type="dxa"/>
          </w:tcPr>
          <w:p>
            <w:pP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tcPr>
          <w:p>
            <w:pPr>
              <w:rPr>
                <w:rFonts w:eastAsia="仿宋_GB2312"/>
                <w:color w:val="000000"/>
                <w:sz w:val="28"/>
                <w:szCs w:val="28"/>
              </w:rPr>
            </w:pPr>
            <w:r>
              <w:rPr>
                <w:rFonts w:hint="eastAsia" w:eastAsia="仿宋_GB2312"/>
                <w:color w:val="000000"/>
                <w:sz w:val="28"/>
                <w:szCs w:val="28"/>
              </w:rPr>
              <w:t>所学专业</w:t>
            </w:r>
          </w:p>
        </w:tc>
        <w:tc>
          <w:tcPr>
            <w:tcW w:w="1440" w:type="dxa"/>
          </w:tcPr>
          <w:p>
            <w:pPr>
              <w:rPr>
                <w:rFonts w:eastAsia="仿宋_GB2312"/>
                <w:color w:val="000000"/>
                <w:sz w:val="28"/>
                <w:szCs w:val="28"/>
              </w:rPr>
            </w:pPr>
          </w:p>
        </w:tc>
        <w:tc>
          <w:tcPr>
            <w:tcW w:w="1440" w:type="dxa"/>
          </w:tcPr>
          <w:p>
            <w:pPr>
              <w:rPr>
                <w:rFonts w:eastAsia="仿宋_GB2312"/>
                <w:color w:val="000000"/>
                <w:sz w:val="28"/>
                <w:szCs w:val="28"/>
              </w:rPr>
            </w:pPr>
            <w:r>
              <w:rPr>
                <w:rFonts w:hint="eastAsia" w:eastAsia="仿宋_GB2312"/>
                <w:color w:val="000000"/>
                <w:sz w:val="28"/>
                <w:szCs w:val="28"/>
              </w:rPr>
              <w:t>毕业院校</w:t>
            </w:r>
          </w:p>
        </w:tc>
        <w:tc>
          <w:tcPr>
            <w:tcW w:w="1440" w:type="dxa"/>
          </w:tcPr>
          <w:p>
            <w:pPr>
              <w:rPr>
                <w:rFonts w:eastAsia="仿宋_GB2312"/>
                <w:color w:val="000000"/>
                <w:sz w:val="28"/>
                <w:szCs w:val="28"/>
              </w:rPr>
            </w:pPr>
          </w:p>
        </w:tc>
        <w:tc>
          <w:tcPr>
            <w:tcW w:w="1440" w:type="dxa"/>
          </w:tcPr>
          <w:p>
            <w:pPr>
              <w:rPr>
                <w:rFonts w:eastAsia="仿宋_GB2312"/>
                <w:color w:val="000000"/>
                <w:sz w:val="28"/>
                <w:szCs w:val="28"/>
              </w:rPr>
            </w:pPr>
            <w:r>
              <w:rPr>
                <w:rFonts w:hint="eastAsia" w:eastAsia="仿宋_GB2312"/>
                <w:color w:val="000000"/>
                <w:sz w:val="28"/>
                <w:szCs w:val="28"/>
              </w:rPr>
              <w:t>毕业时间</w:t>
            </w:r>
          </w:p>
        </w:tc>
        <w:tc>
          <w:tcPr>
            <w:tcW w:w="1620" w:type="dxa"/>
          </w:tcPr>
          <w:p>
            <w:pP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20" w:type="dxa"/>
            <w:gridSpan w:val="6"/>
          </w:tcPr>
          <w:p>
            <w:pPr>
              <w:rPr>
                <w:rFonts w:eastAsia="仿宋_GB2312"/>
                <w:color w:val="000000"/>
                <w:sz w:val="28"/>
                <w:szCs w:val="28"/>
              </w:rPr>
            </w:pPr>
            <w:r>
              <w:rPr>
                <w:rFonts w:hint="eastAsia" w:eastAsia="仿宋_GB2312"/>
                <w:color w:val="000000"/>
                <w:sz w:val="28"/>
                <w:szCs w:val="28"/>
              </w:rPr>
              <w:t>工作简历</w:t>
            </w: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tc>
      </w:tr>
    </w:tbl>
    <w:p>
      <w:pPr>
        <w:spacing w:line="240" w:lineRule="exact"/>
        <w:rPr>
          <w:rFonts w:eastAsia="仿宋_GB2312"/>
          <w:color w:val="000000"/>
          <w:sz w:val="28"/>
          <w:szCs w:val="28"/>
        </w:rPr>
      </w:pPr>
    </w:p>
    <w:p>
      <w:pPr>
        <w:spacing w:beforeLines="50" w:line="600" w:lineRule="exact"/>
        <w:rPr>
          <w:rFonts w:eastAsia="仿宋_GB2312"/>
          <w:color w:val="000000"/>
          <w:sz w:val="28"/>
          <w:szCs w:val="28"/>
        </w:rPr>
      </w:pPr>
      <w:r>
        <w:rPr>
          <w:rFonts w:eastAsia="仿宋_GB2312"/>
          <w:color w:val="000000"/>
          <w:sz w:val="28"/>
          <w:szCs w:val="28"/>
        </w:rPr>
        <w:t>3.4</w:t>
      </w:r>
      <w:r>
        <w:rPr>
          <w:rFonts w:hint="eastAsia" w:eastAsia="仿宋_GB2312"/>
          <w:color w:val="000000"/>
          <w:sz w:val="28"/>
          <w:szCs w:val="28"/>
        </w:rPr>
        <w:t>从业人员一览表</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540"/>
        <w:gridCol w:w="1080"/>
        <w:gridCol w:w="720"/>
        <w:gridCol w:w="945"/>
        <w:gridCol w:w="1035"/>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序</w:t>
            </w:r>
          </w:p>
          <w:p>
            <w:pPr>
              <w:spacing w:line="320" w:lineRule="exact"/>
              <w:jc w:val="center"/>
              <w:rPr>
                <w:rFonts w:eastAsia="仿宋_GB2312"/>
                <w:color w:val="000000"/>
                <w:sz w:val="28"/>
                <w:szCs w:val="28"/>
              </w:rPr>
            </w:pPr>
            <w:r>
              <w:rPr>
                <w:rFonts w:hint="eastAsia" w:eastAsia="仿宋_GB2312"/>
                <w:color w:val="000000"/>
                <w:sz w:val="28"/>
                <w:szCs w:val="28"/>
              </w:rPr>
              <w:t>号</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姓名</w:t>
            </w:r>
          </w:p>
        </w:tc>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性</w:t>
            </w:r>
          </w:p>
          <w:p>
            <w:pPr>
              <w:spacing w:line="320" w:lineRule="exact"/>
              <w:jc w:val="center"/>
              <w:rPr>
                <w:rFonts w:eastAsia="仿宋_GB2312"/>
                <w:color w:val="000000"/>
                <w:sz w:val="28"/>
                <w:szCs w:val="28"/>
              </w:rPr>
            </w:pPr>
            <w:r>
              <w:rPr>
                <w:rFonts w:hint="eastAsia" w:eastAsia="仿宋_GB2312"/>
                <w:color w:val="000000"/>
                <w:sz w:val="28"/>
                <w:szCs w:val="28"/>
              </w:rPr>
              <w:t>别</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出生</w:t>
            </w:r>
          </w:p>
          <w:p>
            <w:pPr>
              <w:spacing w:line="320" w:lineRule="exact"/>
              <w:jc w:val="center"/>
              <w:rPr>
                <w:rFonts w:eastAsia="仿宋_GB2312"/>
                <w:color w:val="000000"/>
                <w:sz w:val="28"/>
                <w:szCs w:val="28"/>
              </w:rPr>
            </w:pPr>
            <w:r>
              <w:rPr>
                <w:rFonts w:hint="eastAsia" w:eastAsia="仿宋_GB2312"/>
                <w:color w:val="000000"/>
                <w:sz w:val="28"/>
                <w:szCs w:val="28"/>
              </w:rPr>
              <w:t>年月</w:t>
            </w:r>
          </w:p>
        </w:tc>
        <w:tc>
          <w:tcPr>
            <w:tcW w:w="72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学</w:t>
            </w:r>
            <w:r>
              <w:rPr>
                <w:rFonts w:eastAsia="仿宋_GB2312"/>
                <w:color w:val="000000"/>
                <w:sz w:val="28"/>
                <w:szCs w:val="28"/>
              </w:rPr>
              <w:t xml:space="preserve">  </w:t>
            </w:r>
            <w:r>
              <w:rPr>
                <w:rFonts w:hint="eastAsia" w:eastAsia="仿宋_GB2312"/>
                <w:color w:val="000000"/>
                <w:sz w:val="28"/>
                <w:szCs w:val="28"/>
              </w:rPr>
              <w:t>历</w:t>
            </w:r>
          </w:p>
        </w:tc>
        <w:tc>
          <w:tcPr>
            <w:tcW w:w="945"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职务</w:t>
            </w:r>
          </w:p>
        </w:tc>
        <w:tc>
          <w:tcPr>
            <w:tcW w:w="1035"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职称</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所学</w:t>
            </w:r>
          </w:p>
          <w:p>
            <w:pPr>
              <w:spacing w:line="320" w:lineRule="exact"/>
              <w:jc w:val="center"/>
              <w:rPr>
                <w:rFonts w:eastAsia="仿宋_GB2312"/>
                <w:color w:val="000000"/>
                <w:sz w:val="28"/>
                <w:szCs w:val="28"/>
              </w:rPr>
            </w:pPr>
            <w:r>
              <w:rPr>
                <w:rFonts w:hint="eastAsia" w:eastAsia="仿宋_GB2312"/>
                <w:color w:val="000000"/>
                <w:sz w:val="28"/>
                <w:szCs w:val="28"/>
              </w:rPr>
              <w:t>专业</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岗位</w:t>
            </w:r>
          </w:p>
        </w:tc>
        <w:tc>
          <w:tcPr>
            <w:tcW w:w="1080" w:type="dxa"/>
            <w:vAlign w:val="center"/>
          </w:tcPr>
          <w:p>
            <w:pPr>
              <w:spacing w:line="320" w:lineRule="exact"/>
              <w:jc w:val="center"/>
              <w:rPr>
                <w:rFonts w:hint="eastAsia" w:eastAsia="仿宋_GB2312"/>
                <w:color w:val="000000"/>
                <w:sz w:val="28"/>
                <w:szCs w:val="28"/>
                <w:lang w:eastAsia="zh-CN"/>
              </w:rPr>
            </w:pPr>
            <w:r>
              <w:rPr>
                <w:rFonts w:hint="eastAsia" w:eastAsia="仿宋_GB2312"/>
                <w:color w:val="000000"/>
                <w:sz w:val="28"/>
                <w:szCs w:val="28"/>
                <w:lang w:eastAsia="zh-CN"/>
              </w:rPr>
              <w:t>培训</w:t>
            </w:r>
          </w:p>
          <w:p>
            <w:pPr>
              <w:spacing w:line="320" w:lineRule="exact"/>
              <w:jc w:val="center"/>
              <w:rPr>
                <w:rFonts w:eastAsia="仿宋_GB2312"/>
                <w:color w:val="000000"/>
                <w:sz w:val="28"/>
                <w:szCs w:val="28"/>
              </w:rPr>
            </w:pPr>
            <w:r>
              <w:rPr>
                <w:rFonts w:hint="eastAsia" w:eastAsia="仿宋_GB2312"/>
                <w:color w:val="000000"/>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0" w:type="dxa"/>
          </w:tcPr>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tc>
        <w:tc>
          <w:tcPr>
            <w:tcW w:w="108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54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08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72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945"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035"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90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90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080" w:type="dxa"/>
          </w:tcPr>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r>
    </w:tbl>
    <w:p>
      <w:pPr>
        <w:jc w:val="both"/>
        <w:rPr>
          <w:rFonts w:hint="eastAsia" w:ascii="楷体" w:hAnsi="楷体" w:eastAsia="楷体" w:cs="楷体"/>
          <w:b w:val="0"/>
          <w:bCs/>
          <w:sz w:val="32"/>
          <w:szCs w:val="32"/>
          <w:lang w:val="en-US" w:eastAsia="zh-CN"/>
        </w:rPr>
      </w:pPr>
    </w:p>
    <w:p>
      <w:pPr>
        <w:jc w:val="both"/>
        <w:rPr>
          <w:rFonts w:hint="eastAsia" w:ascii="楷体" w:hAnsi="楷体" w:eastAsia="楷体" w:cs="楷体"/>
          <w:b w:val="0"/>
          <w:bCs/>
          <w:sz w:val="32"/>
          <w:szCs w:val="32"/>
          <w:lang w:val="en-US" w:eastAsia="zh-CN"/>
        </w:rPr>
      </w:pPr>
    </w:p>
    <w:p>
      <w:pPr>
        <w:pStyle w:val="2"/>
        <w:rPr>
          <w:rFonts w:hint="eastAsia" w:ascii="楷体" w:hAnsi="楷体" w:eastAsia="楷体" w:cs="楷体"/>
          <w:b w:val="0"/>
          <w:bCs/>
          <w:sz w:val="32"/>
          <w:szCs w:val="32"/>
          <w:lang w:val="en-US" w:eastAsia="zh-CN"/>
        </w:rPr>
      </w:pPr>
    </w:p>
    <w:p>
      <w:pPr>
        <w:pStyle w:val="2"/>
        <w:rPr>
          <w:rFonts w:hint="eastAsia" w:ascii="楷体" w:hAnsi="楷体" w:eastAsia="楷体" w:cs="楷体"/>
          <w:b w:val="0"/>
          <w:bCs/>
          <w:sz w:val="32"/>
          <w:szCs w:val="32"/>
          <w:lang w:val="en-US" w:eastAsia="zh-CN"/>
        </w:rPr>
      </w:pPr>
    </w:p>
    <w:p>
      <w:pPr>
        <w:pStyle w:val="2"/>
        <w:rPr>
          <w:rFonts w:hint="eastAsia" w:ascii="楷体" w:hAnsi="楷体" w:eastAsia="楷体" w:cs="楷体"/>
          <w:b w:val="0"/>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7449B"/>
    <w:rsid w:val="0C27449B"/>
    <w:rsid w:val="EF4E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2021-05-21T09:41:00Z</dcterms:created>
  <dc:creator>周娉</dc:creator>
  <cp:lastModifiedBy>greatwall</cp:lastModifiedBy>
  <dcterms:modified xsi:type="dcterms:W3CDTF">2021-11-16T09:07:19Z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