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方正小标宋简体" w:hAnsi="方正小标宋简体" w:eastAsia="方正小标宋简体" w:cs="方正小标宋简体"/>
          <w:b w:val="0"/>
          <w:bCs/>
          <w:i w:val="0"/>
          <w:caps w:val="0"/>
          <w:color w:val="auto"/>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center"/>
        <w:rPr>
          <w:rFonts w:hint="eastAsia" w:ascii="方正小标宋简体" w:hAnsi="方正小标宋简体" w:eastAsia="方正小标宋简体" w:cs="方正小标宋简体"/>
          <w:b w:val="0"/>
          <w:bCs/>
          <w:i w:val="0"/>
          <w:caps w:val="0"/>
          <w:color w:val="auto"/>
          <w:spacing w:val="0"/>
          <w:sz w:val="32"/>
          <w:szCs w:val="32"/>
        </w:rPr>
      </w:pPr>
      <w:r>
        <w:rPr>
          <w:rFonts w:hint="eastAsia" w:ascii="方正小标宋简体" w:hAnsi="方正小标宋简体" w:eastAsia="方正小标宋简体" w:cs="方正小标宋简体"/>
          <w:b w:val="0"/>
          <w:bCs/>
          <w:i w:val="0"/>
          <w:caps w:val="0"/>
          <w:color w:val="auto"/>
          <w:spacing w:val="0"/>
          <w:sz w:val="32"/>
          <w:szCs w:val="32"/>
          <w:shd w:val="clear" w:fill="FFFFFF"/>
        </w:rPr>
        <w:t>国家科技成果登记系统常见问题解答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30" w:lineRule="atLeast"/>
        <w:ind w:left="100" w:right="0"/>
        <w:jc w:val="center"/>
        <w:rPr>
          <w:rFonts w:hint="default" w:ascii="Arial" w:hAnsi="Arial" w:cs="Arial"/>
          <w:sz w:val="13"/>
          <w:szCs w:val="13"/>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0" w:right="0" w:firstLine="562"/>
        <w:jc w:val="center"/>
        <w:rPr>
          <w:rFonts w:hint="default" w:ascii="Arial" w:hAnsi="Arial" w:cs="Arial"/>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1、问：我在国家科技成果网上注册了用户名和密码，但是使用在线登记系统时提示用户名和密码错误？如何获取在线登记的用户名和密码？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答：在线登记的用户名和密码是由您所在省市的科技主管部门管理和分配运营的，如果您所在省市没有进行在线登记的话，是无法进行在线登记。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完成在线登记的用户，如出现与用户名和密码相关问题（遗忘、错误、无法登录），请</w:t>
      </w:r>
      <w:r>
        <w:rPr>
          <w:rFonts w:hint="default" w:ascii="Times New Roman" w:hAnsi="Times New Roman" w:eastAsia="仿宋_GB2312" w:cs="Times New Roman"/>
          <w:i w:val="0"/>
          <w:caps w:val="0"/>
          <w:color w:val="000000"/>
          <w:spacing w:val="0"/>
          <w:kern w:val="0"/>
          <w:sz w:val="28"/>
          <w:szCs w:val="28"/>
          <w:u w:val="single"/>
          <w:shd w:val="clear" w:fill="FFFFFF"/>
          <w:lang w:val="en-US" w:eastAsia="zh-CN" w:bidi="ar"/>
        </w:rPr>
        <w:t>直接联系</w:t>
      </w:r>
      <w:r>
        <w:rPr>
          <w:rFonts w:hint="default" w:ascii="Times New Roman" w:hAnsi="Times New Roman" w:eastAsia="仿宋_GB2312" w:cs="Times New Roman"/>
          <w:i w:val="0"/>
          <w:caps w:val="0"/>
          <w:color w:val="000000"/>
          <w:spacing w:val="0"/>
          <w:kern w:val="0"/>
          <w:sz w:val="28"/>
          <w:szCs w:val="28"/>
          <w:shd w:val="clear" w:fill="FFFFFF"/>
          <w:lang w:val="en-US" w:eastAsia="zh-CN" w:bidi="ar"/>
        </w:rPr>
        <w:t>所在地的科技主管部门问询和重置。没有注册的用户，您可以在国家科技成果网（http://www.tech110.net）上下载国家科技成果登记系统V10.0,直接注册登记。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2、问：使用在线登记系统进行成果登记时，知识产权、成果转移转化情况 那一栏里，已授权专利项数一直是0，没法修改？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答：进入系统后，点击【专利详细情况】，填写详细信息后数字即根据填写内容会发生变化。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3、问：在线登记的时候，已经设置单位信息，但是单位为什么使用登录名和密码总是报错？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答：在线登记登录的时候应注意使用【登录名】，不是系统设置单位的用户名。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4、问：在线登记系统的附件太大无法上传？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答：在线登记系统一个附件大小设置为5M,图片大小设置为1M;您可以将附件分批上传，总量没有限制。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5、问：在线登记系统中，附件上传后，无法进行删除。点击上传的附件，直接打开链接？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答：点击【上传附件】，取消弹出框，当附件名称变为</w:t>
      </w:r>
      <w:r>
        <w:rPr>
          <w:rFonts w:hint="default" w:ascii="Times New Roman" w:hAnsi="Times New Roman" w:eastAsia="仿宋_GB2312" w:cs="Times New Roman"/>
          <w:b/>
          <w:i w:val="0"/>
          <w:caps w:val="0"/>
          <w:color w:val="0070C0"/>
          <w:spacing w:val="0"/>
          <w:kern w:val="0"/>
          <w:sz w:val="28"/>
          <w:szCs w:val="28"/>
          <w:u w:val="single"/>
          <w:shd w:val="clear" w:fill="FFFFFF"/>
          <w:lang w:val="en-US" w:eastAsia="zh-CN" w:bidi="ar"/>
        </w:rPr>
        <w:t>蓝色</w:t>
      </w:r>
      <w:r>
        <w:rPr>
          <w:rFonts w:hint="default" w:ascii="Times New Roman" w:hAnsi="Times New Roman" w:eastAsia="仿宋_GB2312" w:cs="Times New Roman"/>
          <w:i w:val="0"/>
          <w:caps w:val="0"/>
          <w:color w:val="000000"/>
          <w:spacing w:val="0"/>
          <w:kern w:val="0"/>
          <w:sz w:val="28"/>
          <w:szCs w:val="28"/>
          <w:shd w:val="clear" w:fill="FFFFFF"/>
          <w:lang w:val="en-US" w:eastAsia="zh-CN" w:bidi="ar"/>
        </w:rPr>
        <w:t>后，即可点出闪烁光标进行删除等编辑操作。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6、问：在线登记系统进行登记时，发现成果完成人无法修改？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答：点击【成果信息维护】”，出现成果信息界面，看到成果名称后点击“修改”按钮，直接进入【成果完成人】界面修改即可。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7、问：我有一条成果，如何进行登记？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答：您可以在国家科技成果网（http://www.tech110.net）下载国家科技成果登记系统V10.0，直接注册登记。填写完成后</w:t>
      </w:r>
      <w:r>
        <w:rPr>
          <w:rFonts w:hint="default" w:ascii="Times New Roman" w:hAnsi="Times New Roman" w:eastAsia="仿宋_GB2312" w:cs="Times New Roman"/>
          <w:i w:val="0"/>
          <w:caps w:val="0"/>
          <w:color w:val="000000"/>
          <w:spacing w:val="0"/>
          <w:kern w:val="0"/>
          <w:sz w:val="28"/>
          <w:szCs w:val="28"/>
          <w:u w:val="single"/>
          <w:shd w:val="clear" w:fill="FFFFFF"/>
          <w:lang w:val="en-US" w:eastAsia="zh-CN" w:bidi="ar"/>
        </w:rPr>
        <w:t>直接联系</w:t>
      </w:r>
      <w:r>
        <w:rPr>
          <w:rFonts w:hint="default" w:ascii="Times New Roman" w:hAnsi="Times New Roman" w:eastAsia="仿宋_GB2312" w:cs="Times New Roman"/>
          <w:i w:val="0"/>
          <w:caps w:val="0"/>
          <w:color w:val="000000"/>
          <w:spacing w:val="0"/>
          <w:kern w:val="0"/>
          <w:sz w:val="28"/>
          <w:szCs w:val="28"/>
          <w:shd w:val="clear" w:fill="FFFFFF"/>
          <w:lang w:val="en-US" w:eastAsia="zh-CN" w:bidi="ar"/>
        </w:rPr>
        <w:t>所在地科技主管部门，将相关材料提交完成登记工作。注意：请保管好用户名和登录密码，以免无法登录系统。</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8、问：使用科技成果登记系统登记后，数据导出的时候无法形成压缩包？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答：首先查找登记系统的安装文件夹里是否有【haozip】文件夹，如若没有请拨打010-64444088。相关人员会以邮件的形式发送【haozip】，您可直接下载拷贝至系统安装文件夹即可。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9、问：在使用国家科技成果登记系统时，如何使用数据备份啊？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答：在系统中系统维护点击数据备份，管理员口令为kjcgini，即可备份。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10、问：您好，我下载安装了国家科技成果登记系统[V10.0]，但是不知道怎么操作？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答：您好，请在国家科技成果网（http://www.tech110.net）下载登记系统</w:t>
      </w:r>
      <w:r>
        <w:rPr>
          <w:rFonts w:hint="default" w:ascii="Times New Roman" w:hAnsi="Times New Roman" w:eastAsia="仿宋_GB2312" w:cs="Times New Roman"/>
          <w:i w:val="0"/>
          <w:caps w:val="0"/>
          <w:color w:val="000000"/>
          <w:spacing w:val="0"/>
          <w:kern w:val="0"/>
          <w:sz w:val="28"/>
          <w:szCs w:val="28"/>
          <w:u w:val="none"/>
          <w:shd w:val="clear" w:fill="FFFFFF"/>
          <w:lang w:val="en-US" w:eastAsia="zh-CN" w:bidi="ar"/>
        </w:rPr>
        <w:fldChar w:fldCharType="begin"/>
      </w:r>
      <w:r>
        <w:rPr>
          <w:rFonts w:hint="default" w:ascii="Times New Roman" w:hAnsi="Times New Roman" w:eastAsia="仿宋_GB2312" w:cs="Times New Roman"/>
          <w:i w:val="0"/>
          <w:caps w:val="0"/>
          <w:color w:val="000000"/>
          <w:spacing w:val="0"/>
          <w:kern w:val="0"/>
          <w:sz w:val="28"/>
          <w:szCs w:val="28"/>
          <w:u w:val="none"/>
          <w:shd w:val="clear" w:fill="FFFFFF"/>
          <w:lang w:val="en-US" w:eastAsia="zh-CN" w:bidi="ar"/>
        </w:rPr>
        <w:instrText xml:space="preserve"> HYPERLINK "http://www.tech110.net/downloads/cgdj/%E5%9B%BD%E5%AE%B6%E7%A7%91%E6%8A%80%E6%88%90%E6%9E%9C%E7%99%BB%E8%AE%B0%E7%B3%BB%E7%BB%9F%E7%94%A8%E6%88%B7%E6%93%8D%E4%BD%9C%E8%AF%B4%E6%98%8Ev10.0.doc" </w:instrText>
      </w:r>
      <w:r>
        <w:rPr>
          <w:rFonts w:hint="default" w:ascii="Times New Roman" w:hAnsi="Times New Roman" w:eastAsia="仿宋_GB2312" w:cs="Times New Roman"/>
          <w:i w:val="0"/>
          <w:caps w:val="0"/>
          <w:color w:val="000000"/>
          <w:spacing w:val="0"/>
          <w:kern w:val="0"/>
          <w:sz w:val="28"/>
          <w:szCs w:val="28"/>
          <w:u w:val="none"/>
          <w:shd w:val="clear" w:fill="FFFFFF"/>
          <w:lang w:val="en-US" w:eastAsia="zh-CN" w:bidi="ar"/>
        </w:rPr>
        <w:fldChar w:fldCharType="separate"/>
      </w:r>
      <w:r>
        <w:rPr>
          <w:rStyle w:val="6"/>
          <w:rFonts w:hint="default" w:ascii="Times New Roman" w:hAnsi="Times New Roman" w:eastAsia="仿宋_GB2312" w:cs="Times New Roman"/>
          <w:i w:val="0"/>
          <w:caps w:val="0"/>
          <w:color w:val="auto"/>
          <w:spacing w:val="0"/>
          <w:sz w:val="28"/>
          <w:szCs w:val="28"/>
          <w:u w:val="none"/>
          <w:shd w:val="clear" w:fill="FFFFFF"/>
          <w:lang w:val="en-US"/>
        </w:rPr>
        <w:t>V10.0操作说明书</w:t>
      </w:r>
      <w:r>
        <w:rPr>
          <w:rFonts w:hint="default" w:ascii="Times New Roman" w:hAnsi="Times New Roman" w:eastAsia="仿宋_GB2312" w:cs="Times New Roman"/>
          <w:i w:val="0"/>
          <w:caps w:val="0"/>
          <w:color w:val="000000"/>
          <w:spacing w:val="0"/>
          <w:kern w:val="0"/>
          <w:sz w:val="28"/>
          <w:szCs w:val="28"/>
          <w:u w:val="none"/>
          <w:shd w:val="clear" w:fill="FFFFFF"/>
          <w:lang w:val="en-US" w:eastAsia="zh-CN" w:bidi="ar"/>
        </w:rPr>
        <w:fldChar w:fldCharType="end"/>
      </w:r>
      <w:r>
        <w:rPr>
          <w:rFonts w:hint="default" w:ascii="Times New Roman" w:hAnsi="Times New Roman" w:eastAsia="仿宋_GB2312" w:cs="Times New Roman"/>
          <w:i w:val="0"/>
          <w:caps w:val="0"/>
          <w:color w:val="000000"/>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11、问：使用国家科技成果网V10.0登记系统如何进行数据导出？有另外一条成果要登记，但是是另外一个成果完成单位，需要重新安装该系统吗？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答：进入系统，点击【数据导出】→【选择驱动器】，选择文件所在的驱动器（硬盘），导出范围选择【全部】或【按照年份导出】即可。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不需要重新安装。在kjcg10.db文件夹下，选择【kjcg10.db】拷贝至熟悉的目录下。拷贝完成后打开系统点击【系统维护】，并进行初始化，然后按照初次填报数据的方式重新进行成果登记即可。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12、问：使用登记系统进行填报时，“第一完成单位情况”里的单位名称不能更改，其他内容都可以更改？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答：您进入登记系统后，点击【数据处理】，在【完成单位名称】红字下方数据框内可直接单击更改。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13、问：国家科技成果登记系统里面有个评价委员会名单，要怎么填写的？我们是发明专利，没有评价委员会？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答：如果是已授权专利，点击【数据处理】→【成果立项、评价情况】→【评价方式】，选择【8机构评价】。如没有评价委员会，可以不填写。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14、问：办理科技成果登记，是个人办理，还是学校办理啊？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答：科技成果登记是以第一完成单位来上报办理的。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15、问：进行数据导出的时候，没有导出的数据，系统提示打包完成？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答：在数据导出中，先选择驱动器，然后选择导出范围-全部，然后再点击打包，即可生成数据包，数据包的格式为kjcgqy.zip，此数据包不需要解压缩。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16、问：报奖单位要求报奖以前先使用登记系统进行成果登记，但是如何将数据发给报奖单位？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答：使用国家科技成果登记系统V10.0进行成果登记，在该系统中有数据导出的功能，将导出的数据包kjcgqy.zip发给报奖单位即可。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17、问：使用登记系统进行登记时，在数据处理里面，无法生成word文档？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答：生成word文档的时候，请将系统打开的其他word文档关闭，并且请在资源管理器中将WINWORD.EXE程序关闭即可。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18、问：已受理专利情况数量比较多表格不能自动加行，生成word之后跟系统打印的不太一样？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答：科技成果登记表打印的时候一次最多只能选取五条进行打印，如果您需要打印更多的专利可以生成word文档后，再进行添加打印。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2"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i w:val="0"/>
          <w:caps w:val="0"/>
          <w:color w:val="000000"/>
          <w:spacing w:val="0"/>
          <w:kern w:val="0"/>
          <w:sz w:val="28"/>
          <w:szCs w:val="28"/>
          <w:shd w:val="clear" w:fill="FFFFFF"/>
          <w:lang w:val="en-US" w:eastAsia="zh-CN" w:bidi="ar"/>
        </w:rPr>
        <w:t>19、问：怎样在国家科技成果网上查到往年的成果登记数据?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outlineLvl w:val="9"/>
      </w:pPr>
      <w:r>
        <w:rPr>
          <w:rFonts w:hint="default" w:ascii="Times New Roman" w:hAnsi="Times New Roman" w:eastAsia="仿宋_GB2312" w:cs="Times New Roman"/>
          <w:i w:val="0"/>
          <w:caps w:val="0"/>
          <w:color w:val="000000"/>
          <w:spacing w:val="0"/>
          <w:kern w:val="0"/>
          <w:sz w:val="28"/>
          <w:szCs w:val="28"/>
          <w:shd w:val="clear" w:fill="FFFFFF"/>
          <w:lang w:val="en-US" w:eastAsia="zh-CN" w:bidi="ar"/>
        </w:rPr>
        <w:t>答：进入国家科技成果网，点击“登记”-国家科技成果库历年科技成果查询，即可查到相关信息。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21AB7"/>
    <w:rsid w:val="3721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zZ</dc:creator>
  <cp:lastModifiedBy>greatwall</cp:lastModifiedBy>
  <dcterms:modified xsi:type="dcterms:W3CDTF">2024-01-26T14:29:32Z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