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5770B">
      <w:pPr>
        <w:ind w:firstLine="624" w:firstLineChars="200"/>
        <w:rPr>
          <w:rFonts w:ascii="Times New Roman" w:hAnsi="Times New Roman" w:eastAsia="仿宋_GB2312"/>
          <w:color w:val="000000" w:themeColor="text1"/>
          <w:spacing w:val="-4"/>
        </w:rPr>
      </w:pPr>
      <w:bookmarkStart w:id="523" w:name="_GoBack"/>
      <w:bookmarkEnd w:id="523"/>
    </w:p>
    <w:p w14:paraId="440BE2ED">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13EC7183">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61DCC3E">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99A6BA6">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2C8DA205">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6E38471">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A2CBF3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71EE6985">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54F292BE">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2D6B3197">
      <w:pPr>
        <w:pStyle w:val="20"/>
      </w:pPr>
      <w:bookmarkStart w:id="0" w:name="_Toc330217292"/>
      <w:bookmarkStart w:id="1" w:name="_Toc855699324"/>
      <w:r>
        <w:rPr>
          <w:rFonts w:hint="eastAsia"/>
        </w:rPr>
        <w:t>目  录</w:t>
      </w:r>
      <w:bookmarkEnd w:id="0"/>
      <w:bookmarkEnd w:id="1"/>
    </w:p>
    <w:p w14:paraId="731799F8">
      <w:pPr>
        <w:pStyle w:val="23"/>
        <w:rPr>
          <w:rFonts w:ascii="Times New Roman" w:hAnsi="Times New Roman" w:eastAsia="仿宋_GB2312"/>
          <w:spacing w:val="6"/>
        </w:rPr>
      </w:pPr>
      <w:bookmarkStart w:id="2" w:name="_Toc1609298377_WPSOffice_Level1"/>
      <w:bookmarkStart w:id="3" w:name="_Toc639265604_WPSOffice_Level1"/>
      <w:bookmarkStart w:id="4" w:name="_Toc1867264874_WPSOffice_Level1"/>
      <w:r>
        <w:fldChar w:fldCharType="begin"/>
      </w:r>
      <w:r>
        <w:instrText xml:space="preserve">TOC \o "1-2" \h \u </w:instrText>
      </w:r>
      <w:r>
        <w:fldChar w:fldCharType="separate"/>
      </w:r>
    </w:p>
    <w:p w14:paraId="691AEABE">
      <w:pPr>
        <w:pStyle w:val="20"/>
        <w:tabs>
          <w:tab w:val="right" w:leader="middleDot" w:pos="9120"/>
          <w:tab w:val="clear" w:pos="8777"/>
        </w:tabs>
        <w:ind w:left="1368" w:hanging="1368" w:hangingChars="311"/>
        <w:jc w:val="both"/>
        <w:rPr>
          <w:rFonts w:ascii="黑体" w:hAnsi="黑体" w:eastAsia="黑体"/>
          <w:spacing w:val="6"/>
          <w:sz w:val="32"/>
          <w:szCs w:val="32"/>
        </w:rPr>
      </w:pPr>
      <w:r>
        <w:fldChar w:fldCharType="begin"/>
      </w:r>
      <w:r>
        <w:instrText xml:space="preserve"> HYPERLINK \l "_Toc880109993" </w:instrText>
      </w:r>
      <w:r>
        <w:fldChar w:fldCharType="separate"/>
      </w:r>
      <w:r>
        <w:rPr>
          <w:rFonts w:ascii="黑体" w:hAnsi="黑体" w:eastAsia="黑体"/>
          <w:spacing w:val="6"/>
          <w:sz w:val="32"/>
          <w:szCs w:val="32"/>
        </w:rPr>
        <w:t>第一篇  锚定“三高四新”美好蓝图  奋力谱写中国式</w:t>
      </w:r>
      <w:r>
        <w:rPr>
          <w:rFonts w:ascii="黑体" w:hAnsi="黑体" w:eastAsia="黑体"/>
          <w:spacing w:val="6"/>
          <w:sz w:val="32"/>
          <w:szCs w:val="32"/>
        </w:rPr>
        <w:fldChar w:fldCharType="end"/>
      </w:r>
      <w:r>
        <w:fldChar w:fldCharType="begin"/>
      </w:r>
      <w:r>
        <w:instrText xml:space="preserve"> HYPERLINK \l "_Toc2068611335" </w:instrText>
      </w:r>
      <w:r>
        <w:fldChar w:fldCharType="separate"/>
      </w:r>
      <w:r>
        <w:rPr>
          <w:rFonts w:ascii="黑体" w:hAnsi="黑体" w:eastAsia="黑体"/>
          <w:spacing w:val="6"/>
          <w:sz w:val="32"/>
          <w:szCs w:val="32"/>
        </w:rPr>
        <w:t>现代化湖南篇章</w:t>
      </w:r>
      <w:r>
        <w:rPr>
          <w:rFonts w:ascii="黑体" w:hAnsi="黑体" w:eastAsia="黑体"/>
          <w:spacing w:val="6"/>
          <w:sz w:val="32"/>
          <w:szCs w:val="32"/>
        </w:rPr>
        <w:fldChar w:fldCharType="end"/>
      </w:r>
    </w:p>
    <w:p w14:paraId="337EC48A">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12</w:t>
      </w:r>
      <w:r>
        <w:rPr>
          <w:rFonts w:ascii="Times New Roman" w:hAnsi="Times New Roman" w:eastAsia="仿宋_GB2312"/>
        </w:rPr>
        <w:fldChar w:fldCharType="end"/>
      </w:r>
      <w:r>
        <w:rPr>
          <w:rFonts w:ascii="Times New Roman" w:hAnsi="Times New Roman" w:eastAsia="仿宋_GB2312"/>
        </w:rPr>
        <w:fldChar w:fldCharType="end"/>
      </w:r>
    </w:p>
    <w:p w14:paraId="7091422D">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749CBD6">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16</w:t>
      </w:r>
      <w:r>
        <w:rPr>
          <w:rFonts w:ascii="Times New Roman" w:hAnsi="Times New Roman" w:eastAsia="仿宋_GB2312"/>
        </w:rPr>
        <w:fldChar w:fldCharType="end"/>
      </w:r>
      <w:r>
        <w:rPr>
          <w:rFonts w:ascii="Times New Roman" w:hAnsi="Times New Roman" w:eastAsia="仿宋_GB2312"/>
        </w:rPr>
        <w:fldChar w:fldCharType="end"/>
      </w:r>
    </w:p>
    <w:p w14:paraId="3B7F2068">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51BF63CC">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39AC87F2">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21</w:t>
      </w:r>
      <w:r>
        <w:rPr>
          <w:rFonts w:ascii="Times New Roman" w:hAnsi="Times New Roman" w:eastAsia="仿宋_GB2312"/>
        </w:rPr>
        <w:fldChar w:fldCharType="end"/>
      </w:r>
      <w:r>
        <w:rPr>
          <w:rFonts w:ascii="Times New Roman" w:hAnsi="Times New Roman" w:eastAsia="仿宋_GB2312"/>
        </w:rPr>
        <w:fldChar w:fldCharType="end"/>
      </w:r>
    </w:p>
    <w:p w14:paraId="100DA440">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455DC63D">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27</w:t>
      </w:r>
      <w:r>
        <w:rPr>
          <w:rFonts w:ascii="Times New Roman" w:hAnsi="Times New Roman" w:eastAsia="仿宋_GB2312"/>
        </w:rPr>
        <w:fldChar w:fldCharType="end"/>
      </w:r>
      <w:r>
        <w:rPr>
          <w:rFonts w:ascii="Times New Roman" w:hAnsi="Times New Roman" w:eastAsia="仿宋_GB2312"/>
        </w:rPr>
        <w:fldChar w:fldCharType="end"/>
      </w:r>
    </w:p>
    <w:p w14:paraId="4292FCE0">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22501FBF">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pacing w:val="6"/>
          <w:sz w:val="32"/>
          <w:szCs w:val="32"/>
        </w:rPr>
        <w:t>第三篇  持续用力打造具有核心竞争力的科技创新高地  引领发</w:t>
      </w:r>
      <w:r>
        <w:rPr>
          <w:rFonts w:ascii="黑体" w:hAnsi="黑体" w:eastAsia="黑体"/>
          <w:sz w:val="32"/>
          <w:szCs w:val="32"/>
        </w:rPr>
        <w:t>展新质生产力</w:t>
      </w:r>
      <w:r>
        <w:rPr>
          <w:rFonts w:ascii="黑体" w:hAnsi="黑体" w:eastAsia="黑体"/>
          <w:sz w:val="32"/>
          <w:szCs w:val="32"/>
        </w:rPr>
        <w:fldChar w:fldCharType="end"/>
      </w:r>
    </w:p>
    <w:p w14:paraId="3FA2F56A">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33</w:t>
      </w:r>
      <w:r>
        <w:rPr>
          <w:rFonts w:ascii="Times New Roman" w:hAnsi="Times New Roman" w:eastAsia="仿宋_GB2312"/>
        </w:rPr>
        <w:fldChar w:fldCharType="end"/>
      </w:r>
      <w:r>
        <w:rPr>
          <w:rFonts w:ascii="Times New Roman" w:hAnsi="Times New Roman" w:eastAsia="仿宋_GB2312"/>
        </w:rPr>
        <w:fldChar w:fldCharType="end"/>
      </w:r>
    </w:p>
    <w:p w14:paraId="649D6363">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09B81CFB">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1B64BD23">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733EC1CF">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42</w:t>
      </w:r>
      <w:r>
        <w:rPr>
          <w:rFonts w:ascii="Times New Roman" w:hAnsi="Times New Roman" w:eastAsia="仿宋_GB2312"/>
        </w:rPr>
        <w:fldChar w:fldCharType="end"/>
      </w:r>
      <w:r>
        <w:rPr>
          <w:rFonts w:ascii="Times New Roman" w:hAnsi="Times New Roman" w:eastAsia="仿宋_GB2312"/>
        </w:rPr>
        <w:fldChar w:fldCharType="end"/>
      </w:r>
    </w:p>
    <w:p w14:paraId="03D30CC6">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3E1FBC4D">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45</w:t>
      </w:r>
      <w:r>
        <w:rPr>
          <w:rFonts w:ascii="Times New Roman" w:hAnsi="Times New Roman" w:eastAsia="仿宋_GB2312"/>
        </w:rPr>
        <w:fldChar w:fldCharType="end"/>
      </w:r>
      <w:r>
        <w:rPr>
          <w:rFonts w:ascii="Times New Roman" w:hAnsi="Times New Roman" w:eastAsia="仿宋_GB2312"/>
        </w:rPr>
        <w:fldChar w:fldCharType="end"/>
      </w:r>
    </w:p>
    <w:p w14:paraId="2A080C68">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48</w:t>
      </w:r>
      <w:r>
        <w:rPr>
          <w:rFonts w:ascii="Times New Roman" w:hAnsi="Times New Roman" w:eastAsia="仿宋_GB2312"/>
        </w:rPr>
        <w:fldChar w:fldCharType="end"/>
      </w:r>
      <w:r>
        <w:rPr>
          <w:rFonts w:ascii="Times New Roman" w:hAnsi="Times New Roman" w:eastAsia="仿宋_GB2312"/>
        </w:rPr>
        <w:fldChar w:fldCharType="end"/>
      </w:r>
    </w:p>
    <w:p w14:paraId="3859ECC9">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50</w:t>
      </w:r>
      <w:r>
        <w:rPr>
          <w:rFonts w:ascii="Times New Roman" w:hAnsi="Times New Roman" w:eastAsia="仿宋_GB2312"/>
        </w:rPr>
        <w:fldChar w:fldCharType="end"/>
      </w:r>
      <w:r>
        <w:rPr>
          <w:rFonts w:ascii="Times New Roman" w:hAnsi="Times New Roman" w:eastAsia="仿宋_GB2312"/>
        </w:rPr>
        <w:fldChar w:fldCharType="end"/>
      </w:r>
    </w:p>
    <w:p w14:paraId="41BF568D">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53</w:t>
      </w:r>
      <w:r>
        <w:rPr>
          <w:rFonts w:ascii="Times New Roman" w:hAnsi="Times New Roman" w:eastAsia="仿宋_GB2312"/>
        </w:rPr>
        <w:fldChar w:fldCharType="end"/>
      </w:r>
      <w:r>
        <w:rPr>
          <w:rFonts w:ascii="Times New Roman" w:hAnsi="Times New Roman" w:eastAsia="仿宋_GB2312"/>
        </w:rPr>
        <w:fldChar w:fldCharType="end"/>
      </w:r>
    </w:p>
    <w:p w14:paraId="36D8FD47">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6F9C1BD0">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1027427A">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71627B4C">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665756AE">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62</w:t>
      </w:r>
      <w:r>
        <w:rPr>
          <w:rFonts w:ascii="Times New Roman" w:hAnsi="Times New Roman" w:eastAsia="仿宋_GB2312"/>
        </w:rPr>
        <w:fldChar w:fldCharType="end"/>
      </w:r>
      <w:r>
        <w:rPr>
          <w:rFonts w:ascii="Times New Roman" w:hAnsi="Times New Roman" w:eastAsia="仿宋_GB2312"/>
        </w:rPr>
        <w:fldChar w:fldCharType="end"/>
      </w:r>
    </w:p>
    <w:p w14:paraId="4DC87566">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64</w:t>
      </w:r>
      <w:r>
        <w:rPr>
          <w:rFonts w:ascii="Times New Roman" w:hAnsi="Times New Roman" w:eastAsia="仿宋_GB2312"/>
        </w:rPr>
        <w:fldChar w:fldCharType="end"/>
      </w:r>
      <w:r>
        <w:rPr>
          <w:rFonts w:ascii="Times New Roman" w:hAnsi="Times New Roman" w:eastAsia="仿宋_GB2312"/>
        </w:rPr>
        <w:fldChar w:fldCharType="end"/>
      </w:r>
    </w:p>
    <w:p w14:paraId="22816501">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7428D1C3">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67</w:t>
      </w:r>
      <w:r>
        <w:rPr>
          <w:rFonts w:ascii="Times New Roman" w:hAnsi="Times New Roman" w:eastAsia="仿宋_GB2312"/>
        </w:rPr>
        <w:fldChar w:fldCharType="end"/>
      </w:r>
      <w:r>
        <w:rPr>
          <w:rFonts w:ascii="Times New Roman" w:hAnsi="Times New Roman" w:eastAsia="仿宋_GB2312"/>
        </w:rPr>
        <w:fldChar w:fldCharType="end"/>
      </w:r>
    </w:p>
    <w:p w14:paraId="70A857AC">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69</w:t>
      </w:r>
      <w:r>
        <w:rPr>
          <w:rFonts w:ascii="Times New Roman" w:hAnsi="Times New Roman" w:eastAsia="仿宋_GB2312"/>
        </w:rPr>
        <w:fldChar w:fldCharType="end"/>
      </w:r>
      <w:r>
        <w:rPr>
          <w:rFonts w:ascii="Times New Roman" w:hAnsi="Times New Roman" w:eastAsia="仿宋_GB2312"/>
        </w:rPr>
        <w:fldChar w:fldCharType="end"/>
      </w:r>
    </w:p>
    <w:p w14:paraId="6AB6BDF0">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71</w:t>
      </w:r>
      <w:r>
        <w:rPr>
          <w:rFonts w:ascii="Times New Roman" w:hAnsi="Times New Roman" w:eastAsia="仿宋_GB2312"/>
        </w:rPr>
        <w:fldChar w:fldCharType="end"/>
      </w:r>
      <w:r>
        <w:rPr>
          <w:rFonts w:ascii="Times New Roman" w:hAnsi="Times New Roman" w:eastAsia="仿宋_GB2312"/>
        </w:rPr>
        <w:fldChar w:fldCharType="end"/>
      </w:r>
    </w:p>
    <w:p w14:paraId="39905C1A">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13344D7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78EB96E8">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75</w:t>
      </w:r>
      <w:r>
        <w:rPr>
          <w:rFonts w:ascii="Times New Roman" w:hAnsi="Times New Roman" w:eastAsia="仿宋_GB2312"/>
        </w:rPr>
        <w:fldChar w:fldCharType="end"/>
      </w:r>
      <w:r>
        <w:rPr>
          <w:rFonts w:ascii="Times New Roman" w:hAnsi="Times New Roman" w:eastAsia="仿宋_GB2312"/>
        </w:rPr>
        <w:fldChar w:fldCharType="end"/>
      </w:r>
    </w:p>
    <w:p w14:paraId="638F5395">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4D022E31">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83</w:t>
      </w:r>
      <w:r>
        <w:rPr>
          <w:rFonts w:ascii="Times New Roman" w:hAnsi="Times New Roman" w:eastAsia="仿宋_GB2312"/>
        </w:rPr>
        <w:fldChar w:fldCharType="end"/>
      </w:r>
      <w:r>
        <w:rPr>
          <w:rFonts w:ascii="Times New Roman" w:hAnsi="Times New Roman" w:eastAsia="仿宋_GB2312"/>
        </w:rPr>
        <w:fldChar w:fldCharType="end"/>
      </w:r>
    </w:p>
    <w:p w14:paraId="21D27391">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6CB06755">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87</w:t>
      </w:r>
      <w:r>
        <w:rPr>
          <w:rFonts w:ascii="Times New Roman" w:hAnsi="Times New Roman" w:eastAsia="仿宋_GB2312"/>
        </w:rPr>
        <w:fldChar w:fldCharType="end"/>
      </w:r>
      <w:r>
        <w:rPr>
          <w:rFonts w:ascii="Times New Roman" w:hAnsi="Times New Roman" w:eastAsia="仿宋_GB2312"/>
        </w:rPr>
        <w:fldChar w:fldCharType="end"/>
      </w:r>
    </w:p>
    <w:p w14:paraId="08AF9B1F">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03335FD6">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92</w:t>
      </w:r>
      <w:r>
        <w:rPr>
          <w:rFonts w:ascii="Times New Roman" w:hAnsi="Times New Roman" w:eastAsia="仿宋_GB2312"/>
        </w:rPr>
        <w:fldChar w:fldCharType="end"/>
      </w:r>
      <w:r>
        <w:rPr>
          <w:rFonts w:ascii="Times New Roman" w:hAnsi="Times New Roman" w:eastAsia="仿宋_GB2312"/>
        </w:rPr>
        <w:fldChar w:fldCharType="end"/>
      </w:r>
    </w:p>
    <w:p w14:paraId="2EFFFFDB">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32AB8CA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D947068">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14E5B9D9">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100</w:t>
      </w:r>
      <w:r>
        <w:rPr>
          <w:rFonts w:ascii="Times New Roman" w:hAnsi="Times New Roman" w:eastAsia="仿宋_GB2312"/>
        </w:rPr>
        <w:fldChar w:fldCharType="end"/>
      </w:r>
      <w:r>
        <w:rPr>
          <w:rFonts w:ascii="Times New Roman" w:hAnsi="Times New Roman" w:eastAsia="仿宋_GB2312"/>
        </w:rPr>
        <w:fldChar w:fldCharType="end"/>
      </w:r>
    </w:p>
    <w:p w14:paraId="1C9DB223">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1CFA31D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11AE8BF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243594E">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109</w:t>
      </w:r>
      <w:r>
        <w:rPr>
          <w:rFonts w:ascii="Times New Roman" w:hAnsi="Times New Roman" w:eastAsia="仿宋_GB2312"/>
        </w:rPr>
        <w:fldChar w:fldCharType="end"/>
      </w:r>
      <w:r>
        <w:rPr>
          <w:rFonts w:ascii="Times New Roman" w:hAnsi="Times New Roman" w:eastAsia="仿宋_GB2312"/>
        </w:rPr>
        <w:fldChar w:fldCharType="end"/>
      </w:r>
    </w:p>
    <w:p w14:paraId="6EE59EBC">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111</w:t>
      </w:r>
      <w:r>
        <w:rPr>
          <w:rFonts w:ascii="Times New Roman" w:hAnsi="Times New Roman" w:eastAsia="仿宋_GB2312"/>
        </w:rPr>
        <w:fldChar w:fldCharType="end"/>
      </w:r>
      <w:r>
        <w:rPr>
          <w:rFonts w:ascii="Times New Roman" w:hAnsi="Times New Roman" w:eastAsia="仿宋_GB2312"/>
        </w:rPr>
        <w:fldChar w:fldCharType="end"/>
      </w:r>
    </w:p>
    <w:p w14:paraId="06FEA332">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50604CB3">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43E79D2F">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115</w:t>
      </w:r>
      <w:r>
        <w:rPr>
          <w:rFonts w:ascii="Times New Roman" w:hAnsi="Times New Roman" w:eastAsia="仿宋_GB2312"/>
        </w:rPr>
        <w:fldChar w:fldCharType="end"/>
      </w:r>
      <w:r>
        <w:rPr>
          <w:rFonts w:ascii="Times New Roman" w:hAnsi="Times New Roman" w:eastAsia="仿宋_GB2312"/>
        </w:rPr>
        <w:fldChar w:fldCharType="end"/>
      </w:r>
    </w:p>
    <w:p w14:paraId="71C8AA09">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118</w:t>
      </w:r>
      <w:r>
        <w:rPr>
          <w:rFonts w:ascii="Times New Roman" w:hAnsi="Times New Roman" w:eastAsia="仿宋_GB2312"/>
        </w:rPr>
        <w:fldChar w:fldCharType="end"/>
      </w:r>
      <w:r>
        <w:rPr>
          <w:rFonts w:ascii="Times New Roman" w:hAnsi="Times New Roman" w:eastAsia="仿宋_GB2312"/>
        </w:rPr>
        <w:fldChar w:fldCharType="end"/>
      </w:r>
    </w:p>
    <w:p w14:paraId="58FACE2E">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4339E5C3">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2AD75FE7">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122</w:t>
      </w:r>
      <w:r>
        <w:rPr>
          <w:rFonts w:ascii="Times New Roman" w:hAnsi="Times New Roman" w:eastAsia="仿宋_GB2312"/>
        </w:rPr>
        <w:fldChar w:fldCharType="end"/>
      </w:r>
      <w:r>
        <w:rPr>
          <w:rFonts w:ascii="Times New Roman" w:hAnsi="Times New Roman" w:eastAsia="仿宋_GB2312"/>
        </w:rPr>
        <w:fldChar w:fldCharType="end"/>
      </w:r>
    </w:p>
    <w:p w14:paraId="2E1E6290">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7D24650D">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126</w:t>
      </w:r>
      <w:r>
        <w:rPr>
          <w:rFonts w:ascii="Times New Roman" w:hAnsi="Times New Roman" w:eastAsia="仿宋_GB2312"/>
        </w:rPr>
        <w:fldChar w:fldCharType="end"/>
      </w:r>
      <w:r>
        <w:rPr>
          <w:rFonts w:ascii="Times New Roman" w:hAnsi="Times New Roman" w:eastAsia="仿宋_GB2312"/>
        </w:rPr>
        <w:fldChar w:fldCharType="end"/>
      </w:r>
    </w:p>
    <w:p w14:paraId="565CB72B">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7A979C91">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5EF61BD1">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B74DF06">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55BC7FC5">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135</w:t>
      </w:r>
      <w:r>
        <w:rPr>
          <w:rFonts w:ascii="Times New Roman" w:hAnsi="Times New Roman" w:eastAsia="仿宋_GB2312"/>
        </w:rPr>
        <w:fldChar w:fldCharType="end"/>
      </w:r>
      <w:r>
        <w:rPr>
          <w:rFonts w:ascii="Times New Roman" w:hAnsi="Times New Roman" w:eastAsia="仿宋_GB2312"/>
        </w:rPr>
        <w:fldChar w:fldCharType="end"/>
      </w:r>
    </w:p>
    <w:p w14:paraId="1D9857CD">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137</w:t>
      </w:r>
      <w:r>
        <w:rPr>
          <w:rFonts w:ascii="Times New Roman" w:hAnsi="Times New Roman" w:eastAsia="仿宋_GB2312"/>
        </w:rPr>
        <w:fldChar w:fldCharType="end"/>
      </w:r>
      <w:r>
        <w:rPr>
          <w:rFonts w:ascii="Times New Roman" w:hAnsi="Times New Roman" w:eastAsia="仿宋_GB2312"/>
        </w:rPr>
        <w:fldChar w:fldCharType="end"/>
      </w:r>
    </w:p>
    <w:p w14:paraId="68611BD9">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138</w:t>
      </w:r>
      <w:r>
        <w:rPr>
          <w:rFonts w:ascii="Times New Roman" w:hAnsi="Times New Roman" w:eastAsia="仿宋_GB2312"/>
        </w:rPr>
        <w:fldChar w:fldCharType="end"/>
      </w:r>
      <w:r>
        <w:rPr>
          <w:rFonts w:ascii="Times New Roman" w:hAnsi="Times New Roman" w:eastAsia="仿宋_GB2312"/>
        </w:rPr>
        <w:fldChar w:fldCharType="end"/>
      </w:r>
    </w:p>
    <w:p w14:paraId="502D6F8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139</w:t>
      </w:r>
      <w:r>
        <w:rPr>
          <w:rFonts w:ascii="Times New Roman" w:hAnsi="Times New Roman" w:eastAsia="仿宋_GB2312"/>
        </w:rPr>
        <w:fldChar w:fldCharType="end"/>
      </w:r>
      <w:r>
        <w:rPr>
          <w:rFonts w:ascii="Times New Roman" w:hAnsi="Times New Roman" w:eastAsia="仿宋_GB2312"/>
        </w:rPr>
        <w:fldChar w:fldCharType="end"/>
      </w:r>
    </w:p>
    <w:p w14:paraId="73B77A78">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66819B2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7FA79B63">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143</w:t>
      </w:r>
      <w:r>
        <w:rPr>
          <w:rFonts w:ascii="Times New Roman" w:hAnsi="Times New Roman" w:eastAsia="仿宋_GB2312"/>
        </w:rPr>
        <w:fldChar w:fldCharType="end"/>
      </w:r>
      <w:r>
        <w:rPr>
          <w:rFonts w:ascii="Times New Roman" w:hAnsi="Times New Roman" w:eastAsia="仿宋_GB2312"/>
        </w:rPr>
        <w:fldChar w:fldCharType="end"/>
      </w:r>
    </w:p>
    <w:p w14:paraId="3733F04B">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146</w:t>
      </w:r>
      <w:r>
        <w:rPr>
          <w:rFonts w:ascii="Times New Roman" w:hAnsi="Times New Roman" w:eastAsia="仿宋_GB2312"/>
        </w:rPr>
        <w:fldChar w:fldCharType="end"/>
      </w:r>
      <w:r>
        <w:rPr>
          <w:rFonts w:ascii="Times New Roman" w:hAnsi="Times New Roman" w:eastAsia="仿宋_GB2312"/>
        </w:rPr>
        <w:fldChar w:fldCharType="end"/>
      </w:r>
    </w:p>
    <w:p w14:paraId="287960D3">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150</w:t>
      </w:r>
      <w:r>
        <w:rPr>
          <w:rFonts w:ascii="Times New Roman" w:hAnsi="Times New Roman" w:eastAsia="仿宋_GB2312"/>
        </w:rPr>
        <w:fldChar w:fldCharType="end"/>
      </w:r>
      <w:r>
        <w:rPr>
          <w:rFonts w:ascii="Times New Roman" w:hAnsi="Times New Roman" w:eastAsia="仿宋_GB2312"/>
        </w:rPr>
        <w:fldChar w:fldCharType="end"/>
      </w:r>
    </w:p>
    <w:p w14:paraId="16C5735D">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152</w:t>
      </w:r>
      <w:r>
        <w:rPr>
          <w:rFonts w:ascii="Times New Roman" w:hAnsi="Times New Roman" w:eastAsia="仿宋_GB2312"/>
        </w:rPr>
        <w:fldChar w:fldCharType="end"/>
      </w:r>
      <w:r>
        <w:rPr>
          <w:rFonts w:ascii="Times New Roman" w:hAnsi="Times New Roman" w:eastAsia="仿宋_GB2312"/>
        </w:rPr>
        <w:fldChar w:fldCharType="end"/>
      </w:r>
    </w:p>
    <w:p w14:paraId="0FB70A86">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21778691">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605AE2D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645FE648">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158</w:t>
      </w:r>
      <w:r>
        <w:rPr>
          <w:rFonts w:ascii="Times New Roman" w:hAnsi="Times New Roman" w:eastAsia="仿宋_GB2312"/>
        </w:rPr>
        <w:fldChar w:fldCharType="end"/>
      </w:r>
      <w:r>
        <w:rPr>
          <w:rFonts w:ascii="Times New Roman" w:hAnsi="Times New Roman" w:eastAsia="仿宋_GB2312"/>
        </w:rPr>
        <w:fldChar w:fldCharType="end"/>
      </w:r>
    </w:p>
    <w:p w14:paraId="6056E7F8">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7EB1D1CC">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7972DE6B">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165</w:t>
      </w:r>
      <w:r>
        <w:rPr>
          <w:rFonts w:ascii="Times New Roman" w:hAnsi="Times New Roman" w:eastAsia="仿宋_GB2312"/>
        </w:rPr>
        <w:fldChar w:fldCharType="end"/>
      </w:r>
      <w:r>
        <w:rPr>
          <w:rFonts w:ascii="Times New Roman" w:hAnsi="Times New Roman" w:eastAsia="仿宋_GB2312"/>
        </w:rPr>
        <w:fldChar w:fldCharType="end"/>
      </w:r>
    </w:p>
    <w:p w14:paraId="090C183C">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167</w:t>
      </w:r>
      <w:r>
        <w:rPr>
          <w:rFonts w:ascii="Times New Roman" w:hAnsi="Times New Roman" w:eastAsia="仿宋_GB2312"/>
        </w:rPr>
        <w:fldChar w:fldCharType="end"/>
      </w:r>
      <w:r>
        <w:rPr>
          <w:rFonts w:ascii="Times New Roman" w:hAnsi="Times New Roman" w:eastAsia="仿宋_GB2312"/>
        </w:rPr>
        <w:fldChar w:fldCharType="end"/>
      </w:r>
    </w:p>
    <w:p w14:paraId="6DCED754">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169</w:t>
      </w:r>
      <w:r>
        <w:rPr>
          <w:rFonts w:ascii="Times New Roman" w:hAnsi="Times New Roman" w:eastAsia="仿宋_GB2312"/>
        </w:rPr>
        <w:fldChar w:fldCharType="end"/>
      </w:r>
      <w:r>
        <w:rPr>
          <w:rFonts w:ascii="Times New Roman" w:hAnsi="Times New Roman" w:eastAsia="仿宋_GB2312"/>
        </w:rPr>
        <w:fldChar w:fldCharType="end"/>
      </w:r>
    </w:p>
    <w:p w14:paraId="768E4B4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6AFBCE46">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171</w:t>
      </w:r>
      <w:r>
        <w:rPr>
          <w:rFonts w:ascii="Times New Roman" w:hAnsi="Times New Roman" w:eastAsia="仿宋_GB2312"/>
        </w:rPr>
        <w:fldChar w:fldCharType="end"/>
      </w:r>
      <w:r>
        <w:rPr>
          <w:rFonts w:ascii="Times New Roman" w:hAnsi="Times New Roman" w:eastAsia="仿宋_GB2312"/>
        </w:rPr>
        <w:fldChar w:fldCharType="end"/>
      </w:r>
    </w:p>
    <w:p w14:paraId="284EE17D">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173</w:t>
      </w:r>
      <w:r>
        <w:rPr>
          <w:rFonts w:ascii="Times New Roman" w:hAnsi="Times New Roman" w:eastAsia="仿宋_GB2312"/>
        </w:rPr>
        <w:fldChar w:fldCharType="end"/>
      </w:r>
      <w:r>
        <w:rPr>
          <w:rFonts w:ascii="Times New Roman" w:hAnsi="Times New Roman" w:eastAsia="仿宋_GB2312"/>
        </w:rPr>
        <w:fldChar w:fldCharType="end"/>
      </w:r>
    </w:p>
    <w:p w14:paraId="4F15EFF2">
      <w:pPr>
        <w:pStyle w:val="20"/>
        <w:tabs>
          <w:tab w:val="right" w:leader="middleDot" w:pos="9120"/>
          <w:tab w:val="clear" w:pos="8777"/>
        </w:tabs>
        <w:jc w:val="both"/>
        <w:rPr>
          <w:rFonts w:ascii="Times New Roman" w:hAnsi="Times New Roman" w:eastAsia="仿宋_GB2312"/>
          <w:sz w:val="32"/>
          <w:szCs w:val="32"/>
        </w:rPr>
        <w:sectPr>
          <w:pgSz w:w="11907" w:h="16840"/>
          <w:pgMar w:top="1928" w:right="1418" w:bottom="1758" w:left="1418" w:header="851" w:footer="1474" w:gutter="0"/>
          <w:pgNumType w:start="5"/>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176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5E5513F5">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2A116C06">
      <w:pPr>
        <w:widowControl w:val="0"/>
        <w:overflowPunct w:val="0"/>
        <w:autoSpaceDE w:val="0"/>
        <w:spacing w:line="600" w:lineRule="exact"/>
        <w:jc w:val="center"/>
        <w:rPr>
          <w:rFonts w:ascii="Times New Roman" w:hAnsi="Times New Roman" w:eastAsia="仿宋_GB2312"/>
          <w:color w:val="000000" w:themeColor="text1"/>
        </w:rPr>
      </w:pPr>
    </w:p>
    <w:p w14:paraId="30C68FBA">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1B2B3085">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2185C786">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2ED649A5">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375076A3">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5" w:type="default"/>
          <w:pgSz w:w="11907" w:h="16840"/>
          <w:pgMar w:top="1928" w:right="1418" w:bottom="1758" w:left="1418" w:header="851" w:footer="1474" w:gutter="0"/>
          <w:pgNumType w:start="11"/>
          <w:cols w:space="720" w:num="1"/>
          <w:docGrid w:type="lines" w:linePitch="312" w:charSpace="0"/>
        </w:sectPr>
      </w:pPr>
      <w:bookmarkStart w:id="6" w:name="_Toc203405952"/>
      <w:bookmarkStart w:id="7" w:name="_Toc28006"/>
      <w:bookmarkStart w:id="8" w:name="_Toc7188"/>
    </w:p>
    <w:bookmarkEnd w:id="6"/>
    <w:bookmarkEnd w:id="7"/>
    <w:p w14:paraId="0597634F">
      <w:pPr>
        <w:pStyle w:val="5"/>
        <w:overflowPunct w:val="0"/>
        <w:autoSpaceDE w:val="0"/>
        <w:spacing w:line="588" w:lineRule="exact"/>
        <w:jc w:val="center"/>
        <w:rPr>
          <w:rFonts w:hint="default" w:ascii="方正小标宋_GBK" w:eastAsia="方正小标宋_GBK" w:cs="Times New Roman"/>
          <w:sz w:val="44"/>
          <w:szCs w:val="44"/>
        </w:rPr>
      </w:pPr>
      <w:bookmarkStart w:id="9" w:name="_Toc14137815"/>
      <w:bookmarkStart w:id="10" w:name="_Toc405339352"/>
      <w:bookmarkStart w:id="11" w:name="_Toc1253284334"/>
      <w:bookmarkStart w:id="12" w:name="_Toc216772812"/>
      <w:bookmarkStart w:id="13" w:name="_Toc880109993"/>
      <w:bookmarkStart w:id="14" w:name="_Toc630259221"/>
      <w:bookmarkStart w:id="15" w:name="_Toc1177424828_WPSOffice_Level1"/>
      <w:bookmarkStart w:id="16" w:name="_Toc210485559"/>
    </w:p>
    <w:p w14:paraId="59625A71">
      <w:pPr>
        <w:pStyle w:val="5"/>
        <w:overflowPunct w:val="0"/>
        <w:autoSpaceDE w:val="0"/>
        <w:spacing w:line="588" w:lineRule="exact"/>
        <w:jc w:val="center"/>
        <w:rPr>
          <w:rFonts w:hint="default" w:ascii="方正小标宋_GBK" w:eastAsia="方正小标宋_GBK" w:cs="Times New Roman"/>
          <w:sz w:val="44"/>
          <w:szCs w:val="44"/>
        </w:rPr>
      </w:pPr>
    </w:p>
    <w:p w14:paraId="4418435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10420"/>
      <w:bookmarkStart w:id="19" w:name="_Toc2117078970"/>
      <w:bookmarkStart w:id="20" w:name="_Toc204203287"/>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4EBF3E32">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70FF2A7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0AC64E24">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1C646994">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2A7A006F">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12C884DA">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32FDF80A">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316B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299841F1">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203405955"/>
            <w:bookmarkStart w:id="27" w:name="_Toc1066303590"/>
            <w:bookmarkStart w:id="28" w:name="_Toc1519700252_WPSOffice_Level2"/>
            <w:bookmarkStart w:id="29" w:name="_Toc207274835"/>
            <w:bookmarkStart w:id="30" w:name="_Toc835189409"/>
            <w:bookmarkStart w:id="31" w:name="_Toc22828"/>
            <w:bookmarkStart w:id="32" w:name="_Toc1419561547"/>
            <w:bookmarkStart w:id="33" w:name="_Toc210485561"/>
            <w:bookmarkStart w:id="34" w:name="_Toc1849915797_WPSOffice_Level1"/>
            <w:bookmarkStart w:id="35" w:name="_Toc1609400580"/>
            <w:bookmarkStart w:id="36" w:name="_Toc47147424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4BD1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20D6EFA2">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410346E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401D3322">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935C774">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7E80DE6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73D4C1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5C4C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FA9D907">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1D55765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77B28EF3">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7FDCA1E8">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3C66104">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29E0C69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2AA3191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0B305FA0">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078B4A12">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679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03BB87A">
            <w:pPr>
              <w:widowControl w:val="0"/>
              <w:overflowPunct w:val="0"/>
              <w:autoSpaceDE w:val="0"/>
              <w:spacing w:line="260" w:lineRule="exact"/>
              <w:jc w:val="center"/>
              <w:rPr>
                <w:rFonts w:ascii="Times New Roman" w:hAnsi="Times New Roman" w:eastAsia="宋体"/>
                <w:color w:val="000000" w:themeColor="text1"/>
                <w:sz w:val="21"/>
                <w:szCs w:val="21"/>
              </w:rPr>
            </w:pPr>
          </w:p>
          <w:p w14:paraId="175E0F59">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2A60942">
            <w:pPr>
              <w:widowControl w:val="0"/>
              <w:overflowPunct w:val="0"/>
              <w:autoSpaceDE w:val="0"/>
              <w:spacing w:line="260" w:lineRule="exact"/>
              <w:jc w:val="center"/>
              <w:rPr>
                <w:rFonts w:ascii="Times New Roman" w:hAnsi="Times New Roman" w:eastAsia="宋体"/>
                <w:color w:val="000000" w:themeColor="text1"/>
                <w:sz w:val="21"/>
                <w:szCs w:val="21"/>
              </w:rPr>
            </w:pPr>
          </w:p>
          <w:p w14:paraId="1CF9B717">
            <w:pPr>
              <w:widowControl w:val="0"/>
              <w:overflowPunct w:val="0"/>
              <w:autoSpaceDE w:val="0"/>
              <w:spacing w:line="200" w:lineRule="exact"/>
              <w:jc w:val="center"/>
              <w:rPr>
                <w:rFonts w:ascii="Times New Roman" w:hAnsi="Times New Roman" w:eastAsia="宋体"/>
                <w:color w:val="000000" w:themeColor="text1"/>
                <w:sz w:val="21"/>
                <w:szCs w:val="21"/>
              </w:rPr>
            </w:pPr>
          </w:p>
          <w:p w14:paraId="2E0C6FB6">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27D9E01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219E34D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3E9508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2B5F4C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97A3EB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4A2500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204719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6345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51FC05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49AD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556F784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3D18309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5971DE9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F045B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67638E83">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312545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464E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460257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301829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A41A3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71D31FA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B2C462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25C18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E483F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40D273B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AC3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4B4B5A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DFDB70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5A6E1C3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27A4E98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3F4FF31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7252BA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8F1ED7C">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06BA2CC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083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5DDA19">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CDF54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6CE249A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52DA75D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5FA8DE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6AED93B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24B28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448687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D4B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CC058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A1DC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1D30A3C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0BA0EB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0FBF74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3F8E3F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BE4473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322B6E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822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3EAC88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5E74F8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6563960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0C58FF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28E2D18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6569E8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5B661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2A21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77F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C6A3EA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43D77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40D5D25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119C9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18ADB8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1C63FAF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1C9101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083CEDE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EFC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8B04C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294298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90252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5F0A82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968C1C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2B51A2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425D9A3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1A9AB05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77A1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E551CA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14C9D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25D2525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4196B0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729933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2A9ADB5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96D06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3CF3B7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80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6C05F57">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2BE74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5DB62CF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0F6137C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09B0F8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5FAE28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FB54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412428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D2E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8E6A1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335EAF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1B2B3B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0B94B5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76AE5E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97C0F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643959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1BD94F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2370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516CA5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D833A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0A5B57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22C79F9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5D92EA7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2E602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E3B515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10DA8D4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E53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C066BD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5C227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0AB36AC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1988050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737389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531561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A88D09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3FDA3D3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E0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1B873E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7050F7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5FC1A6D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2C0466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72004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044A157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C0C402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6929EDB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CB3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D5C138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38CD8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2C64A95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76124D2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69DCB61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FCF44F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5C1A76C">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799B4F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EE0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67F569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E06D32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3CEA60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22508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1CDBB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2E2292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0B5C7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2714D9F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203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1756A6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FB701B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4D65369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300D4FA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9B2571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268EFCA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0F947B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55DE4D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08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0B39D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1CF656A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241AA2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211939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4CF54F1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59FF6EA1">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41B6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86A3FF7">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7706D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42EE9CD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001EECB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2D2AA5B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2EC59CE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5CBC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8E0246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90E2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7374F1D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7251624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540B3D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33DDF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80EF6D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293A758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55D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28A19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5699D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046204B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297DDFE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71700C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5FF051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B653F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679121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62F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451E9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77BEB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341AC1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57DCEB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6088F42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512E78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D76F51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65F20EC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2B6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09D645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98DCA6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198CDBD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07C02F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0408CA6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4A8DA1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C8E59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4D3088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0C3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FA4CB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59A741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24B6DD7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2BC7CF9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39DC6D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3DA7D28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3145831">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561D396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D04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83B879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87E0D1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D04E1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59F652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AA03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2F4BC7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79CA540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107842A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029E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01C8BC50">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09B0E0DE">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1E04B616">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415B09BC">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156E073E">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216772815"/>
      <w:bookmarkStart w:id="39" w:name="_Toc67255184"/>
    </w:p>
    <w:p w14:paraId="77C3603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08B7E67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C44E45">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6C0B57CA">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CF09394">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1542435240"/>
      <w:bookmarkStart w:id="41" w:name="_Toc216772816"/>
      <w:bookmarkStart w:id="42" w:name="_Toc1965830002"/>
      <w:bookmarkStart w:id="43" w:name="_Toc21615"/>
      <w:bookmarkStart w:id="44" w:name="_Toc1932648258"/>
      <w:bookmarkStart w:id="45" w:name="_Toc210485562"/>
      <w:bookmarkStart w:id="46" w:name="_Toc236956541"/>
      <w:bookmarkStart w:id="47" w:name="_Toc749273522_WPSOffice_Level2"/>
      <w:bookmarkStart w:id="48" w:name="_Toc203405956"/>
    </w:p>
    <w:p w14:paraId="27B01604">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41B8B42">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78B05BA7">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6712620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7CBB4F74">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2657"/>
      <w:bookmarkStart w:id="51" w:name="_Toc2069456059"/>
      <w:bookmarkStart w:id="52" w:name="_Toc302732836"/>
      <w:bookmarkStart w:id="53" w:name="_Toc1636479127"/>
      <w:bookmarkStart w:id="54" w:name="_Toc1956447319"/>
      <w:bookmarkStart w:id="55" w:name="_Toc1583296229"/>
      <w:r>
        <w:rPr>
          <w:rFonts w:hint="eastAsia" w:ascii="楷体_GB2312" w:hAnsi="黑体"/>
          <w:color w:val="000000" w:themeColor="text1"/>
        </w:rPr>
        <w:t>第一节  指导思想</w:t>
      </w:r>
      <w:bookmarkEnd w:id="50"/>
      <w:bookmarkEnd w:id="51"/>
      <w:bookmarkEnd w:id="52"/>
      <w:bookmarkEnd w:id="53"/>
      <w:bookmarkEnd w:id="54"/>
      <w:bookmarkEnd w:id="55"/>
    </w:p>
    <w:p w14:paraId="3065ACE4">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960F7E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63370A57">
      <w:pPr>
        <w:pStyle w:val="7"/>
        <w:overflowPunct w:val="0"/>
        <w:autoSpaceDE w:val="0"/>
        <w:spacing w:line="588" w:lineRule="exact"/>
        <w:ind w:firstLine="640"/>
        <w:jc w:val="both"/>
        <w:rPr>
          <w:rFonts w:ascii="Times New Roman" w:hAnsi="Times New Roman"/>
          <w:color w:val="000000" w:themeColor="text1"/>
        </w:rPr>
      </w:pPr>
      <w:bookmarkStart w:id="56" w:name="_Toc244923109"/>
      <w:bookmarkStart w:id="57" w:name="_Toc5435"/>
      <w:bookmarkStart w:id="58" w:name="_Toc637981336"/>
      <w:bookmarkStart w:id="59" w:name="_Toc835706034"/>
    </w:p>
    <w:p w14:paraId="5FBF380B">
      <w:pPr>
        <w:pStyle w:val="7"/>
        <w:overflowPunct w:val="0"/>
        <w:autoSpaceDE w:val="0"/>
        <w:spacing w:line="588" w:lineRule="exact"/>
        <w:ind w:firstLine="0" w:firstLineChars="0"/>
        <w:rPr>
          <w:rFonts w:ascii="楷体_GB2312" w:hAnsi="黑体"/>
          <w:color w:val="000000" w:themeColor="text1"/>
        </w:rPr>
      </w:pPr>
      <w:bookmarkStart w:id="60" w:name="_Toc1459300290"/>
      <w:bookmarkStart w:id="61" w:name="_Toc744211246"/>
      <w:r>
        <w:rPr>
          <w:rFonts w:hint="eastAsia" w:ascii="楷体_GB2312" w:hAnsi="黑体"/>
          <w:color w:val="000000" w:themeColor="text1"/>
        </w:rPr>
        <w:t>第二节  必须遵循的原则</w:t>
      </w:r>
      <w:bookmarkEnd w:id="56"/>
      <w:bookmarkEnd w:id="57"/>
      <w:bookmarkEnd w:id="58"/>
      <w:bookmarkEnd w:id="59"/>
      <w:bookmarkEnd w:id="60"/>
      <w:bookmarkEnd w:id="61"/>
    </w:p>
    <w:p w14:paraId="412FD9D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7371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7FBBF6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0FEB29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4EA3B7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7C7794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717DAE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40DE8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CB6C40">
      <w:pPr>
        <w:pStyle w:val="6"/>
        <w:keepNext w:val="0"/>
        <w:keepLines w:val="0"/>
        <w:overflowPunct w:val="0"/>
        <w:autoSpaceDE w:val="0"/>
        <w:spacing w:line="588" w:lineRule="exact"/>
        <w:rPr>
          <w:rFonts w:ascii="Times New Roman" w:hAnsi="Times New Roman"/>
          <w:color w:val="000000" w:themeColor="text1"/>
          <w:szCs w:val="32"/>
        </w:rPr>
      </w:pPr>
      <w:bookmarkStart w:id="62" w:name="_Toc216772817"/>
      <w:bookmarkStart w:id="63" w:name="_Toc1934709032_WPSOffice_Level2"/>
      <w:bookmarkStart w:id="64" w:name="_Toc1819552214"/>
      <w:bookmarkStart w:id="65" w:name="_Toc842065674"/>
      <w:bookmarkStart w:id="66" w:name="_Toc1360480919"/>
      <w:bookmarkStart w:id="67" w:name="_Toc2129395431"/>
      <w:bookmarkStart w:id="68" w:name="_Toc545715147"/>
      <w:bookmarkStart w:id="69" w:name="_Toc8802"/>
      <w:bookmarkStart w:id="70" w:name="_Toc210485563"/>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3935B49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17CD0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69555E1E">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7AA96130">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36DE1E41">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6E42F87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45DFA186">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6B589360">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BFCBBC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6A48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F514DD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03405958"/>
            <w:bookmarkStart w:id="72" w:name="_Toc1649102853"/>
            <w:bookmarkStart w:id="73" w:name="_Toc1555316277"/>
            <w:bookmarkStart w:id="74" w:name="_Toc23456"/>
            <w:bookmarkStart w:id="75" w:name="_Toc528836409"/>
            <w:bookmarkStart w:id="76" w:name="_Toc24965"/>
            <w:bookmarkStart w:id="77" w:name="_Toc18966"/>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7106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837359E">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1A9EAF">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90985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214C9B">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3F9A616D">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A2D242">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865290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ABC77D">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5FBE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17266B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F6D4C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43D43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576B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CE59FA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58DFB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CCA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7DF34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29689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248C9B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47A9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38AD4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5865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AE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7D4ED92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F2C30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2F43B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B5767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5D8AB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53EB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7688A9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90C94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A99AD2">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6D35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0293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F1509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776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1E0B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1E2432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9EE1B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8F3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85B1D3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910E4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975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CE94D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12767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15D04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6BABB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00681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03F93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24C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DF590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4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5218A2">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06B3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2AEB9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E7BC7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015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D3F37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96352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B936B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F302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0EBA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D2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544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417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E0D8B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8AEBE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7A182D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11E56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FB81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743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FB641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3B4E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A029F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5ACF03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F0FC68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63E0B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F0F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52A09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C2509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4FF6F3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7115EE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57C3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00D9F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857F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E3D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FF4B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A9E43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732B9F">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2C963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FDE926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E965D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CBF8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B73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D6014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3C36F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027A4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9775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D3FD7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7F46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E7B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21F9B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D6C50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0D66D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258CF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E5FB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8A5CE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BEA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3ED5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3C1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94C53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90F601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C910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55049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4BD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4DB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EAB7A3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C4BEAF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DFA5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3710C0A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1E36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919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F94A02D">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A29B5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8EB9BF">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C5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F91F7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967A1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6CDE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620012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0A01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9DD6E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3932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6D0F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EAC8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98A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DBEE5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384C2D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516B6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368DE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517B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4A7A1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0F92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B87B6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85C29F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370FF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E5647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B28E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73885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7D5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4F0443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0C69C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30A98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F505B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30A7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7641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FE8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68ED0552">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D1F8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23D50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5A0DC9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A6854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BC9A2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6C5E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4EA4228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FB2424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09D2C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B4872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CF526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F45F5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6D2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2F5995EA">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568752616"/>
            <w:bookmarkStart w:id="79" w:name="_Toc210485564"/>
            <w:bookmarkStart w:id="80" w:name="_Toc18323"/>
            <w:bookmarkStart w:id="81" w:name="_Toc25663"/>
            <w:bookmarkStart w:id="82" w:name="_Toc1076518910_WPSOffice_Level1"/>
            <w:bookmarkStart w:id="83" w:name="_Toc1545280841"/>
            <w:bookmarkStart w:id="84" w:name="_Toc1166301323"/>
            <w:bookmarkStart w:id="85" w:name="_Toc1782276538"/>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74632357">
      <w:pPr>
        <w:pStyle w:val="5"/>
        <w:overflowPunct w:val="0"/>
        <w:autoSpaceDE w:val="0"/>
        <w:spacing w:line="588" w:lineRule="exact"/>
        <w:ind w:firstLine="640" w:firstLineChars="200"/>
        <w:rPr>
          <w:rFonts w:hint="default" w:cs="Times New Roman"/>
        </w:rPr>
      </w:pPr>
    </w:p>
    <w:p w14:paraId="6A0E5BC3">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55CA97D1">
      <w:pPr>
        <w:pStyle w:val="5"/>
        <w:overflowPunct w:val="0"/>
        <w:autoSpaceDE w:val="0"/>
        <w:spacing w:line="588" w:lineRule="exact"/>
        <w:jc w:val="center"/>
        <w:rPr>
          <w:rFonts w:hint="default" w:ascii="方正小标宋_GBK" w:eastAsia="方正小标宋_GBK" w:cs="Times New Roman"/>
          <w:sz w:val="44"/>
          <w:szCs w:val="44"/>
        </w:rPr>
      </w:pPr>
    </w:p>
    <w:p w14:paraId="153E1AF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5EC4329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60944069"/>
      <w:bookmarkStart w:id="89" w:name="_Toc216772819"/>
      <w:r>
        <w:rPr>
          <w:rFonts w:ascii="方正小标宋_GBK" w:eastAsia="方正小标宋_GBK" w:cs="Times New Roman"/>
          <w:sz w:val="44"/>
          <w:szCs w:val="44"/>
        </w:rPr>
        <w:t xml:space="preserve">  巩固壮大实体经济根基</w:t>
      </w:r>
      <w:bookmarkEnd w:id="88"/>
      <w:bookmarkEnd w:id="89"/>
    </w:p>
    <w:p w14:paraId="3A6A4C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CE04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1E2DB5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208807">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77D27D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C80F0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0B81098">
      <w:pPr>
        <w:widowControl w:val="0"/>
        <w:overflowPunct w:val="0"/>
        <w:autoSpaceDE w:val="0"/>
        <w:spacing w:line="588" w:lineRule="exact"/>
        <w:jc w:val="center"/>
        <w:rPr>
          <w:rFonts w:ascii="Times New Roman" w:hAnsi="Times New Roman" w:eastAsia="仿宋_GB2312"/>
          <w:color w:val="000000" w:themeColor="text1"/>
        </w:rPr>
      </w:pPr>
    </w:p>
    <w:p w14:paraId="5CFE87FB">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07260B9D">
      <w:pPr>
        <w:pStyle w:val="7"/>
        <w:overflowPunct w:val="0"/>
        <w:autoSpaceDE w:val="0"/>
        <w:spacing w:line="588" w:lineRule="exact"/>
        <w:ind w:firstLine="0" w:firstLineChars="0"/>
        <w:rPr>
          <w:rFonts w:ascii="Times New Roman" w:hAnsi="Times New Roman"/>
          <w:color w:val="000000" w:themeColor="text1"/>
          <w:szCs w:val="32"/>
        </w:rPr>
      </w:pPr>
    </w:p>
    <w:p w14:paraId="23BF72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565325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621CCA">
      <w:pPr>
        <w:pStyle w:val="7"/>
        <w:overflowPunct w:val="0"/>
        <w:autoSpaceDE w:val="0"/>
        <w:spacing w:line="588" w:lineRule="exact"/>
        <w:ind w:firstLine="0" w:firstLineChars="0"/>
        <w:rPr>
          <w:rFonts w:ascii="Times New Roman" w:hAnsi="Times New Roman"/>
          <w:color w:val="000000" w:themeColor="text1"/>
          <w:szCs w:val="32"/>
        </w:rPr>
      </w:pPr>
      <w:bookmarkStart w:id="94" w:name="_Toc1693467716"/>
      <w:bookmarkStart w:id="95" w:name="_Toc1008774615"/>
      <w:r>
        <w:rPr>
          <w:rFonts w:ascii="Times New Roman" w:hAnsi="Times New Roman"/>
          <w:color w:val="000000" w:themeColor="text1"/>
          <w:szCs w:val="32"/>
        </w:rPr>
        <w:t>第二节  巩固延伸优势产业</w:t>
      </w:r>
      <w:bookmarkEnd w:id="94"/>
      <w:bookmarkEnd w:id="95"/>
    </w:p>
    <w:p w14:paraId="6D7AD2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F670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71EAF526">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7A258D6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F6D5A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2161A2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0546932">
      <w:pPr>
        <w:pStyle w:val="7"/>
        <w:overflowPunct w:val="0"/>
        <w:autoSpaceDE w:val="0"/>
        <w:spacing w:line="588" w:lineRule="exact"/>
        <w:ind w:firstLine="0" w:firstLineChars="0"/>
        <w:rPr>
          <w:rFonts w:ascii="Times New Roman" w:hAnsi="Times New Roman"/>
          <w:color w:val="000000" w:themeColor="text1"/>
          <w:szCs w:val="32"/>
        </w:rPr>
      </w:pPr>
      <w:bookmarkStart w:id="98" w:name="_Toc1440063852"/>
      <w:bookmarkStart w:id="99" w:name="_Toc1045912042"/>
      <w:r>
        <w:rPr>
          <w:rFonts w:ascii="Times New Roman" w:hAnsi="Times New Roman"/>
          <w:color w:val="000000" w:themeColor="text1"/>
          <w:szCs w:val="32"/>
        </w:rPr>
        <w:t>第四节  前瞻布局未来产业</w:t>
      </w:r>
      <w:bookmarkEnd w:id="98"/>
      <w:bookmarkEnd w:id="99"/>
    </w:p>
    <w:p w14:paraId="0C2B0B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F6104E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0DA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59BEC091">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0B39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0FF516">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78D5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7235A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4A6B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5E53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2588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8D2D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3506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F38492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w:t>
            </w:r>
            <w:r>
              <w:rPr>
                <w:rFonts w:hint="eastAsia" w:ascii="Times New Roman" w:hAnsi="Times New Roman" w:eastAsia="宋体"/>
                <w:bCs/>
                <w:color w:val="000000" w:themeColor="text1"/>
                <w:sz w:val="21"/>
                <w:szCs w:val="21"/>
              </w:rPr>
              <w:t>深度应用</w:t>
            </w:r>
            <w:r>
              <w:rPr>
                <w:rFonts w:ascii="Times New Roman" w:hAnsi="Times New Roman" w:eastAsia="宋体"/>
                <w:bCs/>
                <w:color w:val="000000" w:themeColor="text1"/>
                <w:sz w:val="21"/>
                <w:szCs w:val="21"/>
              </w:rPr>
              <w:t>，完善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78A7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CD86B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292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5FF93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1435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9D4C5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4B44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2506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0042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662A48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2C2A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A9287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536C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629DF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178E30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1709020592"/>
      <w:bookmarkStart w:id="101" w:name="_Toc216772821"/>
    </w:p>
    <w:p w14:paraId="32160FBE">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702919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A3AE2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1B0217EC">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66C0E6A5">
      <w:pPr>
        <w:pStyle w:val="7"/>
        <w:overflowPunct w:val="0"/>
        <w:autoSpaceDE w:val="0"/>
        <w:spacing w:line="588" w:lineRule="exact"/>
        <w:ind w:firstLine="0" w:firstLineChars="0"/>
        <w:rPr>
          <w:rFonts w:ascii="Times New Roman" w:hAnsi="Times New Roman"/>
          <w:color w:val="000000" w:themeColor="text1"/>
        </w:rPr>
      </w:pPr>
      <w:bookmarkStart w:id="102" w:name="_Toc2018169733"/>
      <w:bookmarkStart w:id="103" w:name="_Toc558357632"/>
      <w:r>
        <w:rPr>
          <w:rFonts w:ascii="Times New Roman" w:hAnsi="Times New Roman"/>
          <w:color w:val="000000" w:themeColor="text1"/>
        </w:rPr>
        <w:t>第一节  激活智能化发展动能</w:t>
      </w:r>
      <w:bookmarkEnd w:id="102"/>
      <w:bookmarkEnd w:id="103"/>
    </w:p>
    <w:p w14:paraId="491A8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DF724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C81F7D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E98047A">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2A62040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65D6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7504EAE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2408277">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5918788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C4CA9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77F0ED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EFA25A">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595ECF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E6B9A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2F01DE7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A612D63">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7F2401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1B15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410ED3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FC9EC8C">
      <w:pPr>
        <w:pStyle w:val="7"/>
        <w:overflowPunct w:val="0"/>
        <w:autoSpaceDE w:val="0"/>
        <w:spacing w:line="588" w:lineRule="exact"/>
        <w:ind w:firstLine="0" w:firstLineChars="0"/>
        <w:rPr>
          <w:rFonts w:ascii="Times New Roman" w:hAnsi="Times New Roman"/>
          <w:color w:val="000000" w:themeColor="text1"/>
          <w:szCs w:val="32"/>
        </w:rPr>
      </w:pPr>
      <w:bookmarkStart w:id="112" w:name="_Toc1531677311"/>
      <w:bookmarkStart w:id="113" w:name="_Toc1370708332"/>
      <w:r>
        <w:rPr>
          <w:rFonts w:ascii="Times New Roman" w:hAnsi="Times New Roman"/>
          <w:color w:val="000000" w:themeColor="text1"/>
          <w:szCs w:val="32"/>
        </w:rPr>
        <w:t>第二节   促进生活性服务业高品质多样化便利化发展</w:t>
      </w:r>
      <w:bookmarkEnd w:id="112"/>
      <w:bookmarkEnd w:id="113"/>
    </w:p>
    <w:p w14:paraId="40DB0E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65A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766D2DB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216772823"/>
      <w:bookmarkStart w:id="115" w:name="_Toc608537053"/>
    </w:p>
    <w:p w14:paraId="6DCC3F8A">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198412F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AE70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090F42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BE229BF">
      <w:pPr>
        <w:pStyle w:val="7"/>
        <w:overflowPunct w:val="0"/>
        <w:autoSpaceDE w:val="0"/>
        <w:spacing w:line="588" w:lineRule="exact"/>
        <w:ind w:firstLine="0" w:firstLineChars="0"/>
        <w:rPr>
          <w:rFonts w:ascii="Times New Roman" w:hAnsi="Times New Roman"/>
          <w:color w:val="000000" w:themeColor="text1"/>
          <w:szCs w:val="32"/>
        </w:rPr>
      </w:pPr>
      <w:bookmarkStart w:id="116" w:name="_Toc486970272"/>
      <w:bookmarkStart w:id="117" w:name="_Toc632820694"/>
      <w:r>
        <w:rPr>
          <w:rFonts w:ascii="Times New Roman" w:hAnsi="Times New Roman"/>
          <w:color w:val="000000" w:themeColor="text1"/>
          <w:szCs w:val="32"/>
        </w:rPr>
        <w:t>第一节  持续壮大经营主体</w:t>
      </w:r>
      <w:bookmarkEnd w:id="116"/>
      <w:bookmarkEnd w:id="117"/>
    </w:p>
    <w:p w14:paraId="78B9ADB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3E78270">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6B8DB985">
      <w:pPr>
        <w:pStyle w:val="7"/>
        <w:overflowPunct w:val="0"/>
        <w:autoSpaceDE w:val="0"/>
        <w:spacing w:line="588" w:lineRule="exact"/>
        <w:ind w:firstLine="640"/>
        <w:jc w:val="both"/>
        <w:rPr>
          <w:rFonts w:ascii="Times New Roman" w:hAnsi="Times New Roman"/>
          <w:color w:val="000000" w:themeColor="text1"/>
          <w:szCs w:val="32"/>
        </w:rPr>
      </w:pPr>
      <w:bookmarkStart w:id="118" w:name="_Toc933273684"/>
      <w:bookmarkStart w:id="119" w:name="_Toc1416066222"/>
    </w:p>
    <w:p w14:paraId="00CAEDFB">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543D0C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E629D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78D5C3A6">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7618D50">
      <w:pPr>
        <w:pStyle w:val="7"/>
        <w:overflowPunct w:val="0"/>
        <w:autoSpaceDE w:val="0"/>
        <w:spacing w:line="588" w:lineRule="exact"/>
        <w:ind w:firstLine="0" w:firstLineChars="0"/>
        <w:rPr>
          <w:rFonts w:ascii="Times New Roman" w:hAnsi="Times New Roman"/>
          <w:color w:val="000000" w:themeColor="text1"/>
          <w:szCs w:val="32"/>
        </w:rPr>
      </w:pPr>
      <w:bookmarkStart w:id="120" w:name="_Toc456543592"/>
      <w:bookmarkStart w:id="121" w:name="_Toc1290885886"/>
      <w:r>
        <w:rPr>
          <w:rFonts w:ascii="Times New Roman" w:hAnsi="Times New Roman"/>
          <w:color w:val="000000" w:themeColor="text1"/>
          <w:szCs w:val="32"/>
        </w:rPr>
        <w:t>第三节  集聚发展产业链群</w:t>
      </w:r>
      <w:bookmarkEnd w:id="120"/>
      <w:bookmarkEnd w:id="121"/>
    </w:p>
    <w:p w14:paraId="7510C7B4">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1C8F254C">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13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0F9EA116">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794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A4773DB">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0AB9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FC0992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15BC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F64C4F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4729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50D55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1061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B871F8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5461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DFA69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B7E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C8B1EC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7846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73DA7AD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391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7487E56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587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467B0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596E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9C2727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41C8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B84D8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786103E3">
      <w:pPr>
        <w:pStyle w:val="7"/>
        <w:overflowPunct w:val="0"/>
        <w:autoSpaceDE w:val="0"/>
        <w:spacing w:line="588" w:lineRule="exact"/>
        <w:ind w:firstLine="0" w:firstLineChars="0"/>
        <w:rPr>
          <w:rFonts w:ascii="Times New Roman" w:hAnsi="Times New Roman"/>
          <w:color w:val="000000" w:themeColor="text1"/>
          <w:szCs w:val="32"/>
        </w:rPr>
      </w:pPr>
      <w:bookmarkStart w:id="122" w:name="_Toc459591855"/>
      <w:bookmarkStart w:id="123" w:name="_Toc1488520018"/>
      <w:r>
        <w:rPr>
          <w:rFonts w:ascii="Times New Roman" w:hAnsi="Times New Roman"/>
          <w:color w:val="000000" w:themeColor="text1"/>
          <w:szCs w:val="32"/>
        </w:rPr>
        <w:t>第四节  创新示范应用场景</w:t>
      </w:r>
      <w:bookmarkEnd w:id="122"/>
      <w:bookmarkEnd w:id="123"/>
    </w:p>
    <w:p w14:paraId="210BD03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A2B28">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7B8DA35F">
      <w:pPr>
        <w:pStyle w:val="5"/>
        <w:overflowPunct w:val="0"/>
        <w:autoSpaceDE w:val="0"/>
        <w:spacing w:line="588" w:lineRule="exact"/>
        <w:ind w:firstLine="640" w:firstLineChars="200"/>
        <w:rPr>
          <w:rFonts w:hint="default" w:eastAsia="仿宋_GB2312" w:cs="Times New Roman"/>
          <w:bCs/>
          <w:szCs w:val="32"/>
        </w:rPr>
      </w:pPr>
      <w:bookmarkStart w:id="124" w:name="_Toc24454"/>
      <w:bookmarkStart w:id="125" w:name="_Toc8224"/>
      <w:bookmarkStart w:id="126" w:name="_Toc203405983"/>
      <w:r>
        <w:rPr>
          <w:rFonts w:hint="default" w:eastAsia="仿宋_GB2312" w:cs="Times New Roman"/>
          <w:bCs/>
          <w:szCs w:val="32"/>
        </w:rPr>
        <w:br w:type="page"/>
      </w:r>
    </w:p>
    <w:p w14:paraId="7C97CFFF">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A6AADEF">
      <w:pPr>
        <w:pStyle w:val="5"/>
        <w:overflowPunct w:val="0"/>
        <w:autoSpaceDE w:val="0"/>
        <w:spacing w:line="588" w:lineRule="exact"/>
        <w:jc w:val="center"/>
        <w:rPr>
          <w:rFonts w:hint="default" w:ascii="方正小标宋_GBK" w:eastAsia="方正小标宋_GBK" w:cs="Times New Roman"/>
          <w:sz w:val="44"/>
          <w:szCs w:val="44"/>
        </w:rPr>
      </w:pPr>
    </w:p>
    <w:p w14:paraId="20E7874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68DDCCA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62C02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EF7D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38863EF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2395D">
      <w:pPr>
        <w:pStyle w:val="6"/>
        <w:keepNext w:val="0"/>
        <w:keepLines w:val="0"/>
        <w:overflowPunct w:val="0"/>
        <w:autoSpaceDE w:val="0"/>
        <w:spacing w:line="588" w:lineRule="exact"/>
        <w:rPr>
          <w:rFonts w:ascii="Times New Roman" w:hAnsi="Times New Roman"/>
          <w:color w:val="000000" w:themeColor="text1"/>
        </w:rPr>
      </w:pPr>
      <w:bookmarkStart w:id="129" w:name="_Toc520923807"/>
      <w:bookmarkStart w:id="130" w:name="_Toc216772825"/>
      <w:r>
        <w:rPr>
          <w:rFonts w:ascii="Times New Roman" w:hAnsi="Times New Roman"/>
          <w:color w:val="000000" w:themeColor="text1"/>
        </w:rPr>
        <w:t>第九章  加强原始创新和关键核心技术攻关</w:t>
      </w:r>
      <w:bookmarkEnd w:id="129"/>
      <w:bookmarkEnd w:id="130"/>
    </w:p>
    <w:p w14:paraId="5B4A27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3753B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085ED716">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7169BD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75D140D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30F0B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48385A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AC0C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54CDAD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366B6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121FF042">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8031599">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167DCF5E">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73665F6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78B750F8">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4BEA3936">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0598A9C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AB9E744">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415C8CE5">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28855D19">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41C8DD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5BADE66">
      <w:pPr>
        <w:pStyle w:val="6"/>
        <w:keepNext w:val="0"/>
        <w:keepLines w:val="0"/>
        <w:overflowPunct w:val="0"/>
        <w:autoSpaceDE w:val="0"/>
        <w:spacing w:line="588" w:lineRule="exact"/>
        <w:rPr>
          <w:rFonts w:ascii="Times New Roman" w:hAnsi="Times New Roman"/>
          <w:color w:val="000000" w:themeColor="text1"/>
        </w:rPr>
      </w:pPr>
      <w:bookmarkStart w:id="131" w:name="_Toc216772826"/>
      <w:bookmarkStart w:id="132" w:name="_Toc768428808"/>
      <w:r>
        <w:rPr>
          <w:rFonts w:ascii="Times New Roman" w:hAnsi="Times New Roman"/>
          <w:color w:val="000000" w:themeColor="text1"/>
        </w:rPr>
        <w:t>第十章  锻造战略科技力量</w:t>
      </w:r>
      <w:bookmarkEnd w:id="131"/>
      <w:bookmarkEnd w:id="132"/>
    </w:p>
    <w:p w14:paraId="27814106">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85273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411C4DE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C8F8E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68DA24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4F89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7E8C3193">
      <w:pPr>
        <w:pStyle w:val="7"/>
        <w:overflowPunct w:val="0"/>
        <w:autoSpaceDE w:val="0"/>
        <w:spacing w:line="588" w:lineRule="exact"/>
        <w:ind w:firstLine="640"/>
        <w:jc w:val="both"/>
        <w:rPr>
          <w:rFonts w:ascii="Times New Roman" w:hAnsi="Times New Roman"/>
          <w:color w:val="000000" w:themeColor="text1"/>
        </w:rPr>
      </w:pPr>
    </w:p>
    <w:p w14:paraId="325276C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7C82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8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327F390A">
      <w:pPr>
        <w:pStyle w:val="7"/>
        <w:overflowPunct w:val="0"/>
        <w:autoSpaceDE w:val="0"/>
        <w:spacing w:line="588" w:lineRule="exact"/>
        <w:ind w:firstLine="640"/>
        <w:jc w:val="both"/>
        <w:rPr>
          <w:rFonts w:ascii="Times New Roman" w:hAnsi="Times New Roman"/>
          <w:color w:val="000000" w:themeColor="text1"/>
        </w:rPr>
      </w:pPr>
    </w:p>
    <w:p w14:paraId="1CBF7FD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6AF4FD0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F167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575CC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AF7F1C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600F2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A22FF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D27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5177F25">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3676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FC6ED50">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1732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DCE20B6">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708E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B7585A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341863E1">
      <w:pPr>
        <w:pStyle w:val="6"/>
        <w:keepNext w:val="0"/>
        <w:keepLines w:val="0"/>
        <w:overflowPunct w:val="0"/>
        <w:autoSpaceDE w:val="0"/>
        <w:spacing w:line="588" w:lineRule="exact"/>
        <w:rPr>
          <w:rFonts w:ascii="Times New Roman" w:hAnsi="Times New Roman"/>
          <w:color w:val="000000" w:themeColor="text1"/>
        </w:rPr>
      </w:pPr>
      <w:bookmarkStart w:id="133" w:name="_Toc442051495"/>
      <w:bookmarkStart w:id="134" w:name="_Toc216772827"/>
      <w:r>
        <w:rPr>
          <w:rFonts w:ascii="Times New Roman" w:hAnsi="Times New Roman"/>
          <w:color w:val="000000" w:themeColor="text1"/>
        </w:rPr>
        <w:t>第十一章  完善区域创新体系</w:t>
      </w:r>
      <w:bookmarkEnd w:id="133"/>
      <w:bookmarkEnd w:id="134"/>
    </w:p>
    <w:p w14:paraId="3FA34E7D">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3B48B52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11677F8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F0A6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41117FE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EF9283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0BD6F6A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23A40BC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5E235BA4">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456A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5A43162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028E0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6647664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A8370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7C24A0B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D9C068">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2BF2C0A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1D7C2A9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5B8E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6FE05E16">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999FB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0661CA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8680AD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BD8B7CC">
      <w:pPr>
        <w:pStyle w:val="7"/>
        <w:overflowPunct w:val="0"/>
        <w:autoSpaceDE w:val="0"/>
        <w:spacing w:line="588" w:lineRule="exact"/>
        <w:ind w:firstLine="640"/>
        <w:jc w:val="both"/>
        <w:rPr>
          <w:rFonts w:ascii="Times New Roman" w:hAnsi="Times New Roman"/>
          <w:color w:val="000000" w:themeColor="text1"/>
        </w:rPr>
      </w:pPr>
    </w:p>
    <w:p w14:paraId="76201B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2548F290">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02EE7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73BA5B97">
      <w:pPr>
        <w:pStyle w:val="7"/>
        <w:overflowPunct w:val="0"/>
        <w:autoSpaceDE w:val="0"/>
        <w:spacing w:line="588" w:lineRule="exact"/>
        <w:ind w:firstLine="640"/>
        <w:jc w:val="both"/>
        <w:rPr>
          <w:rFonts w:ascii="Times New Roman" w:hAnsi="Times New Roman"/>
          <w:color w:val="000000" w:themeColor="text1"/>
        </w:rPr>
      </w:pPr>
    </w:p>
    <w:p w14:paraId="32781B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42BD01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521E7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46D9D431">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4ACC20FC">
      <w:pPr>
        <w:pStyle w:val="6"/>
        <w:keepNext w:val="0"/>
        <w:keepLines w:val="0"/>
        <w:overflowPunct w:val="0"/>
        <w:autoSpaceDE w:val="0"/>
        <w:spacing w:line="588" w:lineRule="exact"/>
        <w:rPr>
          <w:rFonts w:ascii="Times New Roman" w:hAnsi="Times New Roman"/>
          <w:color w:val="000000" w:themeColor="text1"/>
        </w:rPr>
      </w:pPr>
      <w:bookmarkStart w:id="137" w:name="_Toc232727173"/>
      <w:bookmarkStart w:id="138" w:name="_Toc216772829"/>
      <w:r>
        <w:rPr>
          <w:rFonts w:ascii="Times New Roman" w:hAnsi="Times New Roman"/>
          <w:color w:val="000000" w:themeColor="text1"/>
        </w:rPr>
        <w:t>第十三章  一体推进教育科技人才发展</w:t>
      </w:r>
      <w:bookmarkEnd w:id="137"/>
      <w:bookmarkEnd w:id="138"/>
    </w:p>
    <w:p w14:paraId="26B6D2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D3F2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6143D4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B1AE0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648781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77712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1B00D7D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78473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425A4A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3A4E70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DB9B930">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07FF05A7">
      <w:pPr>
        <w:pStyle w:val="7"/>
        <w:overflowPunct w:val="0"/>
        <w:autoSpaceDE w:val="0"/>
        <w:spacing w:line="588" w:lineRule="exact"/>
        <w:ind w:firstLine="640"/>
        <w:jc w:val="both"/>
        <w:rPr>
          <w:rFonts w:ascii="Times New Roman" w:hAnsi="Times New Roman"/>
          <w:color w:val="000000" w:themeColor="text1"/>
        </w:rPr>
      </w:pPr>
    </w:p>
    <w:p w14:paraId="5D6952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1BF864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A00D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22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91D633F">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623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09914F">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29CA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B54747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CDE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5DE89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3DB4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043405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7600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BA397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15340D6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1D31C1B2">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1A12138D">
      <w:pPr>
        <w:pStyle w:val="5"/>
        <w:overflowPunct w:val="0"/>
        <w:autoSpaceDE w:val="0"/>
        <w:spacing w:line="588" w:lineRule="exact"/>
        <w:jc w:val="center"/>
        <w:rPr>
          <w:rFonts w:hint="default" w:ascii="方正小标宋_GBK" w:eastAsia="方正小标宋_GBK" w:cs="Times New Roman"/>
          <w:sz w:val="44"/>
          <w:szCs w:val="44"/>
        </w:rPr>
      </w:pPr>
    </w:p>
    <w:p w14:paraId="14ADBB5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7E7ADC51">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721385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01887CC9">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945087B">
      <w:pPr>
        <w:pStyle w:val="6"/>
        <w:keepNext w:val="0"/>
        <w:keepLines w:val="0"/>
        <w:overflowPunct w:val="0"/>
        <w:autoSpaceDE w:val="0"/>
        <w:spacing w:line="588" w:lineRule="exact"/>
        <w:rPr>
          <w:rFonts w:ascii="Times New Roman" w:hAnsi="Times New Roman"/>
          <w:color w:val="000000" w:themeColor="text1"/>
        </w:rPr>
      </w:pPr>
      <w:bookmarkStart w:id="142" w:name="_Toc216772831"/>
      <w:bookmarkStart w:id="143" w:name="_Toc976938419"/>
      <w:r>
        <w:rPr>
          <w:rFonts w:ascii="Times New Roman" w:hAnsi="Times New Roman"/>
          <w:color w:val="000000" w:themeColor="text1"/>
        </w:rPr>
        <w:t>第十四章  充分激发各类经营主体活力</w:t>
      </w:r>
      <w:bookmarkEnd w:id="142"/>
      <w:bookmarkEnd w:id="143"/>
    </w:p>
    <w:p w14:paraId="5915678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884F9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53B4BF2D">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CDDE3D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7A515D37">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0373BF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6BBC2E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6D847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6A3696E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19FD718E">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46C53C66">
      <w:pPr>
        <w:pStyle w:val="7"/>
        <w:overflowPunct w:val="0"/>
        <w:autoSpaceDE w:val="0"/>
        <w:spacing w:line="588" w:lineRule="exact"/>
        <w:ind w:firstLine="640"/>
        <w:jc w:val="both"/>
        <w:rPr>
          <w:rFonts w:ascii="Times New Roman" w:hAnsi="Times New Roman"/>
          <w:color w:val="000000" w:themeColor="text1"/>
          <w:szCs w:val="32"/>
        </w:rPr>
      </w:pPr>
    </w:p>
    <w:p w14:paraId="1102CB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51D602AC">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95C29A3">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83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6C80E0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27F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9EA554B">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2A4A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6EA46E">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0507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C728B6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EFD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42E6ED">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00A7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423C860">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7826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10D2F7F">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762D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0BB55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6663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7E0A67">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60A9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063229">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2DA5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9627644">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7D10E7C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581A502">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1D7EC1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4C889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00D5793D">
      <w:pPr>
        <w:pStyle w:val="7"/>
        <w:overflowPunct w:val="0"/>
        <w:autoSpaceDE w:val="0"/>
        <w:spacing w:line="588" w:lineRule="exact"/>
        <w:ind w:firstLine="0" w:firstLineChars="0"/>
        <w:rPr>
          <w:rFonts w:ascii="Times New Roman" w:hAnsi="Times New Roman"/>
          <w:color w:val="000000" w:themeColor="text1"/>
          <w:szCs w:val="32"/>
        </w:rPr>
      </w:pPr>
    </w:p>
    <w:p w14:paraId="6CD19D5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4157CFE">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A6E91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301D83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1BAE70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3B6FE6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642E05C">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94A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547F77">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1FA5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6A7D6F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2190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BE4FEB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7A8C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47833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0264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4CC89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0A0B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8DC9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4542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0DEFA2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5B44180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3F56479">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05D2B4C0">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D31F3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4DB55A9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45DE0F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2C6D236B">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A081CB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7C9D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F398661">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7ABF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82A22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18C2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8057C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99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FB1940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0922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10BFC2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5769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3A0B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EE0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31A4BB0">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0BAF99E9">
      <w:pPr>
        <w:pStyle w:val="7"/>
        <w:overflowPunct w:val="0"/>
        <w:autoSpaceDE w:val="0"/>
        <w:spacing w:line="588" w:lineRule="exact"/>
        <w:ind w:firstLine="640"/>
        <w:jc w:val="both"/>
        <w:rPr>
          <w:rFonts w:ascii="Times New Roman" w:hAnsi="Times New Roman"/>
          <w:color w:val="000000" w:themeColor="text1"/>
          <w:szCs w:val="32"/>
        </w:rPr>
      </w:pPr>
    </w:p>
    <w:p w14:paraId="5D4169C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0991475F">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5B6C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61951B71">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85D427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90E8832">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A134563">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3138E38D">
      <w:pPr>
        <w:widowControl w:val="0"/>
        <w:overflowPunct w:val="0"/>
        <w:autoSpaceDE w:val="0"/>
        <w:spacing w:line="560" w:lineRule="exact"/>
        <w:jc w:val="center"/>
        <w:rPr>
          <w:rFonts w:ascii="黑体" w:hAnsi="黑体" w:eastAsia="黑体"/>
          <w:color w:val="000000" w:themeColor="text1"/>
        </w:rPr>
      </w:pPr>
      <w:bookmarkStart w:id="147" w:name="_Toc216772834"/>
      <w:bookmarkStart w:id="148" w:name="_Toc1037882488"/>
      <w:r>
        <w:rPr>
          <w:rFonts w:ascii="黑体" w:hAnsi="黑体" w:eastAsia="黑体"/>
          <w:color w:val="000000" w:themeColor="text1"/>
        </w:rPr>
        <w:t>第十七章  服务融入国家开放战略</w:t>
      </w:r>
      <w:bookmarkEnd w:id="147"/>
      <w:bookmarkEnd w:id="148"/>
    </w:p>
    <w:p w14:paraId="72450D98">
      <w:pPr>
        <w:pStyle w:val="6"/>
        <w:keepNext w:val="0"/>
        <w:keepLines w:val="0"/>
        <w:overflowPunct w:val="0"/>
        <w:autoSpaceDE w:val="0"/>
        <w:spacing w:line="560" w:lineRule="exact"/>
        <w:ind w:firstLine="640" w:firstLineChars="200"/>
        <w:rPr>
          <w:rFonts w:ascii="黑体" w:hAnsi="黑体"/>
          <w:color w:val="000000" w:themeColor="text1"/>
        </w:rPr>
      </w:pPr>
    </w:p>
    <w:p w14:paraId="730B8C7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7CD956A2">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08EF748">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18C47438">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4B70913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3358493">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418427A3">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3F2FF6FA">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6AC5780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45C6F3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522779">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2EC44EE2">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2A070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37D1DE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FC63AC">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1AC8722C">
      <w:pPr>
        <w:pStyle w:val="5"/>
        <w:overflowPunct w:val="0"/>
        <w:autoSpaceDE w:val="0"/>
        <w:spacing w:line="588" w:lineRule="exact"/>
        <w:ind w:firstLine="640" w:firstLineChars="200"/>
        <w:rPr>
          <w:rFonts w:hint="default" w:cs="Times New Roman"/>
        </w:rPr>
      </w:pPr>
    </w:p>
    <w:p w14:paraId="25DBED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357DF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CED264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16C3417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8BB7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F32AE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9399F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65F130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5C221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3B7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055ED93">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0760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2B0FED">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2202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DA912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6B02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425F3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1E5A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82B7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00A1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0AEEB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49EFF164">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31D12E7C">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1F7AC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6993C90B">
      <w:pPr>
        <w:pStyle w:val="7"/>
        <w:overflowPunct w:val="0"/>
        <w:autoSpaceDE w:val="0"/>
        <w:spacing w:line="588" w:lineRule="exact"/>
        <w:ind w:firstLine="640"/>
        <w:jc w:val="both"/>
        <w:rPr>
          <w:rFonts w:ascii="Times New Roman" w:hAnsi="Times New Roman"/>
          <w:color w:val="000000" w:themeColor="text1"/>
          <w:szCs w:val="32"/>
        </w:rPr>
      </w:pPr>
    </w:p>
    <w:p w14:paraId="6C4BE543">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423010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AE21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55A1B5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D29200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4C1B5D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75C0D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02A5748B">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33BE85FE">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5D89DA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7999C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3DFE9783">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203405979"/>
      <w:bookmarkStart w:id="156" w:name="_Toc3040"/>
    </w:p>
    <w:p w14:paraId="74A491F9">
      <w:pPr>
        <w:pStyle w:val="5"/>
        <w:overflowPunct w:val="0"/>
        <w:autoSpaceDE w:val="0"/>
        <w:spacing w:line="588" w:lineRule="exact"/>
        <w:jc w:val="center"/>
        <w:rPr>
          <w:rFonts w:hint="default" w:ascii="方正小标宋_GBK" w:eastAsia="方正小标宋_GBK" w:cs="Times New Roman"/>
          <w:sz w:val="44"/>
          <w:szCs w:val="44"/>
        </w:rPr>
      </w:pPr>
    </w:p>
    <w:p w14:paraId="79EC7B1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295FF64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4B891569">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EE980A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2626A662">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7723439A">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7F2DC2CC">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23A1871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B818F9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229598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4E4531E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FDAF2D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7C8676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5107B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7D898DE4">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7BDF58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752EDF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A42E5D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179A79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E976CC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771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E7E0A8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14CC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CB6418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7E0E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81FCF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4F97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45829E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7062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4FA27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2785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56E4A6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6FA5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578BEC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547D22D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2A734F88">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28FD02D8">
      <w:pPr>
        <w:pStyle w:val="6"/>
        <w:keepNext w:val="0"/>
        <w:keepLines w:val="0"/>
        <w:overflowPunct w:val="0"/>
        <w:autoSpaceDE w:val="0"/>
        <w:spacing w:line="540" w:lineRule="exact"/>
        <w:rPr>
          <w:rFonts w:ascii="Times New Roman" w:hAnsi="Times New Roman"/>
          <w:color w:val="000000" w:themeColor="text1"/>
        </w:rPr>
      </w:pPr>
    </w:p>
    <w:p w14:paraId="7E2397EC">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628CD17">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7AC069A3">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7E26CE76">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841A1CA">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0CC52A85">
      <w:pPr>
        <w:pStyle w:val="7"/>
        <w:overflowPunct w:val="0"/>
        <w:autoSpaceDE w:val="0"/>
        <w:spacing w:line="540" w:lineRule="exact"/>
        <w:ind w:firstLine="640"/>
        <w:jc w:val="both"/>
        <w:rPr>
          <w:rFonts w:ascii="Times New Roman" w:hAnsi="Times New Roman"/>
          <w:color w:val="000000" w:themeColor="text1"/>
        </w:rPr>
      </w:pPr>
    </w:p>
    <w:p w14:paraId="032347A6">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3A738A7">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4D2E9A1C">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666F1AE5">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21D62F6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549195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DF66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24477406">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40815DD0">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777A6DB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7DCB8E8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0B4CA6">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3781DC81">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3E180AC">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4D4FB0B9">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259235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72BF4B9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6AF358A">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19A624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FC120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56DBA98F">
      <w:pPr>
        <w:pStyle w:val="13"/>
        <w:overflowPunct w:val="0"/>
        <w:autoSpaceDE w:val="0"/>
        <w:spacing w:line="588" w:lineRule="exact"/>
        <w:ind w:left="0" w:firstLine="360"/>
        <w:jc w:val="both"/>
        <w:rPr>
          <w:rFonts w:ascii="Times New Roman" w:hAnsi="Times New Roman"/>
          <w:color w:val="000000" w:themeColor="text1"/>
        </w:rPr>
      </w:pPr>
    </w:p>
    <w:p w14:paraId="55943C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5B831F04">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CA3439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526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EAA664F">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35EA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785BAA">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008E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CF54C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5007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E9D4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2E2E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C0628A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14D7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654DBC">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0CA2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3A2035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63DE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09FBB8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5C4BD0C5">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4F20FFA9">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1536914159"/>
      <w:bookmarkStart w:id="165" w:name="_Toc2106942127_WPSOffice_Level1"/>
      <w:bookmarkStart w:id="166" w:name="_Toc210485586"/>
      <w:bookmarkStart w:id="167" w:name="_Toc2121139257"/>
      <w:bookmarkStart w:id="168" w:name="_Toc100323586"/>
      <w:bookmarkStart w:id="169" w:name="_Toc551864874"/>
    </w:p>
    <w:p w14:paraId="298E4A3B">
      <w:pPr>
        <w:pStyle w:val="5"/>
        <w:overflowPunct w:val="0"/>
        <w:autoSpaceDE w:val="0"/>
        <w:spacing w:line="588" w:lineRule="exact"/>
        <w:jc w:val="center"/>
        <w:rPr>
          <w:rFonts w:hint="default" w:ascii="方正小标宋_GBK" w:eastAsia="方正小标宋_GBK" w:cs="Times New Roman"/>
          <w:sz w:val="44"/>
          <w:szCs w:val="44"/>
        </w:rPr>
      </w:pPr>
    </w:p>
    <w:p w14:paraId="0421F4B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491F8BE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55B9AB21">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44AC44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35A9BAD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47084722">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5C11A3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D429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553AEE6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5FB6C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7C4BC5E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DA0A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6DE69B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9C89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3F57F4A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857B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3291B64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6B855634">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319DA1C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FD2D0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CDDDBF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B74B1E6">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507018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3F60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F1AD99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94313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4EA31D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1C98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C7F212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0F2EB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643D640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FE0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42710658">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2064815">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45945EF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1DFB841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62B5B53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6F78F962">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0170235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2B3EE7AF">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740F9F0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7F205481">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A15FBA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1598C7C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DCD040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463A95B9">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2AC378C3">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32C27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A9A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2FF8741">
      <w:pPr>
        <w:pStyle w:val="7"/>
        <w:overflowPunct w:val="0"/>
        <w:autoSpaceDE w:val="0"/>
        <w:spacing w:line="588" w:lineRule="exact"/>
        <w:ind w:firstLine="0" w:firstLineChars="0"/>
        <w:rPr>
          <w:rFonts w:ascii="Times New Roman" w:hAnsi="Times New Roman"/>
          <w:color w:val="000000" w:themeColor="text1"/>
        </w:rPr>
      </w:pPr>
    </w:p>
    <w:p w14:paraId="1BB588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4FDE7C9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07498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37EDAE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E8F7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587195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207D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582A89E9">
      <w:pPr>
        <w:pStyle w:val="7"/>
        <w:overflowPunct w:val="0"/>
        <w:autoSpaceDE w:val="0"/>
        <w:spacing w:line="588" w:lineRule="exact"/>
        <w:ind w:firstLine="640"/>
        <w:jc w:val="both"/>
        <w:rPr>
          <w:rFonts w:ascii="Times New Roman" w:hAnsi="Times New Roman"/>
          <w:color w:val="000000" w:themeColor="text1"/>
        </w:rPr>
      </w:pPr>
    </w:p>
    <w:p w14:paraId="2465A05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4CDA38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BEBF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62D7FF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C218C89">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2BACF849">
      <w:pPr>
        <w:pStyle w:val="6"/>
        <w:keepNext w:val="0"/>
        <w:keepLines w:val="0"/>
        <w:overflowPunct w:val="0"/>
        <w:autoSpaceDE w:val="0"/>
        <w:spacing w:line="588" w:lineRule="exact"/>
        <w:rPr>
          <w:rFonts w:ascii="Times New Roman" w:hAnsi="Times New Roman"/>
          <w:color w:val="000000" w:themeColor="text1"/>
          <w:szCs w:val="32"/>
        </w:rPr>
      </w:pPr>
    </w:p>
    <w:p w14:paraId="4C6CD4F5">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31566ECD">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5B8CB9E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4A2A5312">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AF986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65D2F59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4AFE83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47C540B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D9B200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F1D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02CDBF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41B4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A348150">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462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87E955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7D0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FECA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530A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C43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0DF5AB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1FEF5E7B">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1005054842"/>
      <w:bookmarkStart w:id="179" w:name="_Toc33419041"/>
      <w:bookmarkStart w:id="180" w:name="_Toc210485590"/>
      <w:bookmarkStart w:id="181" w:name="_Toc716440977"/>
      <w:bookmarkStart w:id="182" w:name="_Toc1911364169_WPSOffice_Level1"/>
      <w:bookmarkStart w:id="183" w:name="_Toc1228338749"/>
    </w:p>
    <w:p w14:paraId="33E985FF">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47F4C3CE">
      <w:pPr>
        <w:pStyle w:val="5"/>
        <w:overflowPunct w:val="0"/>
        <w:autoSpaceDE w:val="0"/>
        <w:snapToGrid w:val="0"/>
        <w:spacing w:line="588" w:lineRule="exact"/>
        <w:jc w:val="center"/>
        <w:rPr>
          <w:rFonts w:hint="default" w:ascii="方正小标宋_GBK" w:eastAsia="方正小标宋_GBK" w:cs="Times New Roman"/>
          <w:sz w:val="44"/>
          <w:szCs w:val="44"/>
        </w:rPr>
      </w:pPr>
    </w:p>
    <w:p w14:paraId="3DB96DA7">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5F7B406F">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062F402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7B176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72DA3CF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F59BFAC">
      <w:pPr>
        <w:pStyle w:val="6"/>
        <w:keepNext w:val="0"/>
        <w:keepLines w:val="0"/>
        <w:overflowPunct w:val="0"/>
        <w:autoSpaceDE w:val="0"/>
        <w:snapToGrid w:val="0"/>
        <w:spacing w:line="588" w:lineRule="exact"/>
        <w:rPr>
          <w:rFonts w:ascii="Times New Roman" w:hAnsi="Times New Roman"/>
          <w:color w:val="000000" w:themeColor="text1"/>
        </w:rPr>
      </w:pPr>
      <w:bookmarkStart w:id="186" w:name="_Toc216772847"/>
      <w:bookmarkStart w:id="187" w:name="_Toc1353914514"/>
      <w:r>
        <w:rPr>
          <w:rFonts w:ascii="Times New Roman" w:hAnsi="Times New Roman"/>
          <w:color w:val="000000" w:themeColor="text1"/>
        </w:rPr>
        <w:t>第二十七章  完善多层次交通基础设施体系</w:t>
      </w:r>
      <w:bookmarkEnd w:id="186"/>
      <w:bookmarkEnd w:id="187"/>
    </w:p>
    <w:p w14:paraId="48ECF579">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427C63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7505F9D">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4E1531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0A37FC9">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61C59E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和关中、黔中、北部湾、海西等区域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2404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2E89B193">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E34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7DF58633">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465BCFAD">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44FDEEF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5A9C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250B31DC">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62B1B3B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45F5910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1FE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0D440D15">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213A0FF4">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w:t>
            </w:r>
            <w:r>
              <w:rPr>
                <w:rFonts w:hint="eastAsia" w:ascii="Times New Roman" w:hAnsi="Times New Roman" w:eastAsia="宋体"/>
                <w:bCs/>
                <w:color w:val="000000" w:themeColor="text1"/>
                <w:sz w:val="21"/>
                <w:szCs w:val="21"/>
              </w:rPr>
              <w:t>湖南段</w:t>
            </w:r>
            <w:r>
              <w:rPr>
                <w:rFonts w:ascii="Times New Roman" w:hAnsi="Times New Roman" w:eastAsia="宋体"/>
                <w:bCs/>
                <w:color w:val="000000" w:themeColor="text1"/>
                <w:sz w:val="21"/>
                <w:szCs w:val="21"/>
              </w:rPr>
              <w:t>，建设安化经溆浦至洞口高速；推进建设鱼潭航电枢纽和金紫至洪江等沅水中上游航道。</w:t>
            </w:r>
          </w:p>
          <w:p w14:paraId="4BA8E48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3859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7536E03B">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47A2EBF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67181E8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63E9DBD4">
      <w:pPr>
        <w:pStyle w:val="7"/>
        <w:overflowPunct w:val="0"/>
        <w:autoSpaceDE w:val="0"/>
        <w:spacing w:line="588" w:lineRule="exact"/>
        <w:ind w:firstLine="640"/>
        <w:jc w:val="both"/>
        <w:rPr>
          <w:rFonts w:ascii="Times New Roman" w:hAnsi="Times New Roman"/>
          <w:color w:val="000000" w:themeColor="text1"/>
        </w:rPr>
      </w:pPr>
    </w:p>
    <w:p w14:paraId="5CFD33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399CD241">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1CF3FD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13EBA464">
      <w:pPr>
        <w:pStyle w:val="7"/>
        <w:overflowPunct w:val="0"/>
        <w:autoSpaceDE w:val="0"/>
        <w:spacing w:line="588" w:lineRule="exact"/>
        <w:ind w:firstLine="640"/>
        <w:jc w:val="both"/>
        <w:rPr>
          <w:rFonts w:ascii="Times New Roman" w:hAnsi="Times New Roman"/>
          <w:color w:val="000000" w:themeColor="text1"/>
          <w:szCs w:val="32"/>
        </w:rPr>
      </w:pPr>
    </w:p>
    <w:p w14:paraId="59E6A99E">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37DD524B">
      <w:pPr>
        <w:pStyle w:val="25"/>
        <w:overflowPunct w:val="0"/>
        <w:autoSpaceDE w:val="0"/>
        <w:spacing w:line="588" w:lineRule="exact"/>
        <w:ind w:firstLine="640"/>
        <w:rPr>
          <w:rFonts w:ascii="Times New Roman" w:hAnsi="Times New Roman" w:eastAsia="仿宋_GB2312"/>
          <w:color w:val="000000" w:themeColor="text1"/>
          <w:kern w:val="2"/>
          <w:szCs w:val="32"/>
        </w:rPr>
      </w:pPr>
    </w:p>
    <w:p w14:paraId="2F4A21D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0DB33585">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6A21623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9"/>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5D18CE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43A068A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19CFF5D6">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1A71FC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DDD678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1C35FDD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BD7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611521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BC76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1BFA687E">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6" w:type="even"/>
          <w:pgSz w:w="11907" w:h="16840"/>
          <w:pgMar w:top="1928" w:right="1418" w:bottom="1758" w:left="1418" w:header="851" w:footer="1474" w:gutter="0"/>
          <w:cols w:space="720" w:num="1"/>
          <w:docGrid w:type="lines" w:linePitch="312" w:charSpace="0"/>
        </w:sectPr>
      </w:pPr>
    </w:p>
    <w:p w14:paraId="49C1537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BDEA1EF">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7"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10"/>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FEF0C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034B34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E7140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7477FE6F">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0DAEA0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4093EDB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573E8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992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41DE56B">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D71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A68E7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708B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E16BCA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40F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423FE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074C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302CB4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7728F43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709D2">
      <w:pPr>
        <w:pStyle w:val="6"/>
        <w:keepNext w:val="0"/>
        <w:keepLines w:val="0"/>
        <w:overflowPunct w:val="0"/>
        <w:autoSpaceDE w:val="0"/>
        <w:spacing w:line="588" w:lineRule="exact"/>
        <w:rPr>
          <w:rFonts w:ascii="Times New Roman" w:hAnsi="Times New Roman"/>
          <w:color w:val="000000" w:themeColor="text1"/>
        </w:rPr>
      </w:pPr>
      <w:bookmarkStart w:id="192" w:name="_Toc497316752"/>
      <w:bookmarkStart w:id="193" w:name="_Toc216772849"/>
      <w:r>
        <w:rPr>
          <w:rFonts w:ascii="Times New Roman" w:hAnsi="Times New Roman"/>
          <w:color w:val="000000" w:themeColor="text1"/>
        </w:rPr>
        <w:t>第二十九章  构建现代化水安全保障体系</w:t>
      </w:r>
      <w:bookmarkEnd w:id="192"/>
      <w:bookmarkEnd w:id="193"/>
    </w:p>
    <w:p w14:paraId="005F70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355FF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0E24FABA">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74119D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022C74">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C76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7C72797">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51D4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F5AA5F">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26C5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592462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667D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35A2F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6847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EE526E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71B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F1524E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1F217D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1409A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594FF5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A0A1B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EAA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824B5A">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24AF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5A6D53">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72C7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9A17F6">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216772850"/>
            <w:bookmarkStart w:id="195" w:name="_Toc1031808163"/>
            <w:bookmarkStart w:id="196" w:name="_Toc145363988"/>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2766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C22F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17A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62A3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2B5D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946C08">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0538A9EE">
      <w:pPr>
        <w:pStyle w:val="5"/>
        <w:overflowPunct w:val="0"/>
        <w:autoSpaceDE w:val="0"/>
        <w:spacing w:line="588" w:lineRule="exact"/>
        <w:jc w:val="center"/>
        <w:rPr>
          <w:rFonts w:hint="default" w:eastAsia="黑体" w:cs="Times New Roman"/>
          <w:szCs w:val="32"/>
        </w:rPr>
      </w:pPr>
    </w:p>
    <w:p w14:paraId="78D7100B">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11"/>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78C955BF">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2FA28C6B">
      <w:pPr>
        <w:pStyle w:val="5"/>
        <w:overflowPunct w:val="0"/>
        <w:autoSpaceDE w:val="0"/>
        <w:spacing w:line="588" w:lineRule="exact"/>
        <w:ind w:firstLine="640" w:firstLineChars="200"/>
        <w:rPr>
          <w:rFonts w:hint="default" w:cs="Times New Roman"/>
        </w:rPr>
      </w:pPr>
      <w:bookmarkStart w:id="198" w:name="_Toc1614579739"/>
      <w:bookmarkStart w:id="199" w:name="_Toc1334305620"/>
      <w:bookmarkStart w:id="200" w:name="_Toc30477"/>
      <w:bookmarkStart w:id="201" w:name="_Toc1857343138"/>
      <w:bookmarkStart w:id="202" w:name="_Toc10422"/>
    </w:p>
    <w:p w14:paraId="3295131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067A084">
      <w:pPr>
        <w:pStyle w:val="5"/>
        <w:overflowPunct w:val="0"/>
        <w:autoSpaceDE w:val="0"/>
        <w:spacing w:line="588" w:lineRule="exact"/>
        <w:jc w:val="center"/>
        <w:rPr>
          <w:rFonts w:hint="default" w:ascii="方正小标宋_GBK" w:eastAsia="方正小标宋_GBK" w:cs="Times New Roman"/>
          <w:sz w:val="44"/>
          <w:szCs w:val="44"/>
        </w:rPr>
      </w:pPr>
      <w:bookmarkStart w:id="203" w:name="_Toc216772851"/>
      <w:bookmarkStart w:id="204" w:name="_Toc165525812"/>
      <w:r>
        <w:rPr>
          <w:rFonts w:ascii="方正小标宋_GBK" w:eastAsia="方正小标宋_GBK" w:cs="Times New Roman"/>
          <w:sz w:val="44"/>
          <w:szCs w:val="44"/>
        </w:rPr>
        <w:t>第八篇  加快农业农村现代化</w:t>
      </w:r>
    </w:p>
    <w:p w14:paraId="4E5855C4">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7AD1188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7CB9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4EAD850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B9646E3">
      <w:pPr>
        <w:pStyle w:val="6"/>
        <w:keepNext w:val="0"/>
        <w:keepLines w:val="0"/>
        <w:overflowPunct w:val="0"/>
        <w:autoSpaceDE w:val="0"/>
        <w:spacing w:line="588" w:lineRule="exact"/>
        <w:rPr>
          <w:rFonts w:ascii="Times New Roman" w:hAnsi="Times New Roman"/>
          <w:color w:val="000000" w:themeColor="text1"/>
        </w:rPr>
      </w:pPr>
      <w:bookmarkStart w:id="205" w:name="_Toc1018240560"/>
      <w:bookmarkStart w:id="206" w:name="_Toc216772852"/>
      <w:r>
        <w:rPr>
          <w:rFonts w:ascii="Times New Roman" w:hAnsi="Times New Roman"/>
          <w:color w:val="000000" w:themeColor="text1"/>
        </w:rPr>
        <w:t>第三十章  提升农业综合生产能力和质量效益</w:t>
      </w:r>
      <w:bookmarkEnd w:id="205"/>
      <w:bookmarkEnd w:id="206"/>
    </w:p>
    <w:p w14:paraId="3BDCBF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3F5A1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7D070E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028A8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7FA946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A77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6BF7EB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0B08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154B1E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F72EB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w:t>
      </w:r>
      <w:r>
        <w:rPr>
          <w:rFonts w:ascii="Times New Roman" w:hAnsi="Times New Roman" w:eastAsia="仿宋_GB2312"/>
          <w:color w:val="000000" w:themeColor="text1"/>
          <w:spacing w:val="2"/>
        </w:rPr>
        <w:t>年农作物耕种收综合机械化率达78%以上。大力发展智慧农业</w:t>
      </w:r>
      <w:r>
        <w:rPr>
          <w:rFonts w:ascii="Times New Roman" w:hAnsi="Times New Roman" w:eastAsia="仿宋_GB2312"/>
          <w:color w:val="000000" w:themeColor="text1"/>
        </w:rPr>
        <w:t>，推动规模化农场、养殖场、渔场数字化升级。强化农业科研资源统筹，推进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5A8997F1">
      <w:pPr>
        <w:pStyle w:val="7"/>
        <w:overflowPunct w:val="0"/>
        <w:autoSpaceDE w:val="0"/>
        <w:spacing w:line="588" w:lineRule="exact"/>
        <w:ind w:firstLine="0" w:firstLineChars="0"/>
        <w:rPr>
          <w:rFonts w:ascii="Times New Roman" w:hAnsi="Times New Roman"/>
          <w:color w:val="000000" w:themeColor="text1"/>
        </w:rPr>
      </w:pPr>
    </w:p>
    <w:p w14:paraId="06C13872">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4E07EE4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3415E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15A851D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A325A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0D935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2E5E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25A25F20">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481ED10C">
      <w:pPr>
        <w:pStyle w:val="6"/>
        <w:keepNext w:val="0"/>
        <w:keepLines w:val="0"/>
        <w:overflowPunct w:val="0"/>
        <w:autoSpaceDE w:val="0"/>
        <w:spacing w:line="588" w:lineRule="exact"/>
        <w:rPr>
          <w:rFonts w:ascii="Times New Roman" w:hAnsi="Times New Roman"/>
          <w:color w:val="000000" w:themeColor="text1"/>
        </w:rPr>
      </w:pPr>
      <w:bookmarkStart w:id="207" w:name="_Toc935173135"/>
      <w:bookmarkStart w:id="208" w:name="_Toc216772853"/>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5AC9671C">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38075D6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1F1F8A36">
      <w:pPr>
        <w:pStyle w:val="7"/>
        <w:overflowPunct w:val="0"/>
        <w:autoSpaceDE w:val="0"/>
        <w:spacing w:line="588" w:lineRule="exact"/>
        <w:ind w:firstLine="640"/>
        <w:jc w:val="both"/>
        <w:rPr>
          <w:rFonts w:ascii="Times New Roman" w:hAnsi="Times New Roman"/>
          <w:color w:val="000000" w:themeColor="text1"/>
        </w:rPr>
      </w:pPr>
    </w:p>
    <w:p w14:paraId="18C2D29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4F7392C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E77EA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494541F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79F272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273748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019D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16F9481C">
      <w:pPr>
        <w:widowControl w:val="0"/>
        <w:overflowPunct w:val="0"/>
        <w:autoSpaceDE w:val="0"/>
        <w:spacing w:line="588" w:lineRule="exact"/>
        <w:jc w:val="center"/>
        <w:rPr>
          <w:rFonts w:ascii="黑体" w:hAnsi="黑体" w:eastAsia="黑体"/>
          <w:color w:val="000000" w:themeColor="text1"/>
        </w:rPr>
      </w:pPr>
      <w:bookmarkStart w:id="209" w:name="_Toc216772854"/>
      <w:bookmarkStart w:id="210" w:name="_Toc933954620"/>
      <w:r>
        <w:rPr>
          <w:rFonts w:ascii="黑体" w:hAnsi="黑体" w:eastAsia="黑体"/>
          <w:color w:val="000000" w:themeColor="text1"/>
        </w:rPr>
        <w:t>第三十二章  提高强农惠农富农政策效能</w:t>
      </w:r>
      <w:bookmarkEnd w:id="209"/>
      <w:bookmarkEnd w:id="210"/>
    </w:p>
    <w:p w14:paraId="13C51E6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F09A03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1F280D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1C536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38FEC3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040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5283CE3F">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457EC95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59A009C2">
      <w:pPr>
        <w:pStyle w:val="7"/>
        <w:overflowPunct w:val="0"/>
        <w:autoSpaceDE w:val="0"/>
        <w:spacing w:line="588" w:lineRule="exact"/>
        <w:ind w:firstLine="640"/>
        <w:jc w:val="both"/>
        <w:rPr>
          <w:rFonts w:ascii="Times New Roman" w:hAnsi="Times New Roman"/>
          <w:color w:val="000000" w:themeColor="text1"/>
          <w:szCs w:val="32"/>
        </w:rPr>
      </w:pPr>
    </w:p>
    <w:p w14:paraId="51E6F6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F33B1B">
      <w:pPr>
        <w:pStyle w:val="7"/>
        <w:overflowPunct w:val="0"/>
        <w:autoSpaceDE w:val="0"/>
        <w:spacing w:line="588" w:lineRule="exact"/>
        <w:ind w:firstLine="640"/>
        <w:jc w:val="both"/>
        <w:rPr>
          <w:rFonts w:ascii="Times New Roman" w:hAnsi="Times New Roman"/>
          <w:color w:val="000000" w:themeColor="text1"/>
        </w:rPr>
      </w:pPr>
    </w:p>
    <w:p w14:paraId="6ECC15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4C715B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6CCD3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7AD0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26B63B8">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734D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98A80FA">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F9D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D5B3F90">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378D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E3E52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5E29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7108BAE">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66B2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DF3C26A">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516DC1D4">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49655435">
      <w:pPr>
        <w:pStyle w:val="5"/>
        <w:overflowPunct w:val="0"/>
        <w:autoSpaceDE w:val="0"/>
        <w:spacing w:line="588" w:lineRule="exact"/>
        <w:jc w:val="center"/>
        <w:rPr>
          <w:rFonts w:hint="default" w:ascii="方正小标宋_GBK" w:eastAsia="方正小标宋_GBK" w:cs="Times New Roman"/>
          <w:sz w:val="44"/>
          <w:szCs w:val="44"/>
        </w:rPr>
      </w:pPr>
      <w:bookmarkStart w:id="211" w:name="_Toc1049201473"/>
      <w:bookmarkStart w:id="212" w:name="_Toc901309607_WPSOffice_Level1"/>
      <w:bookmarkStart w:id="213" w:name="_Toc210485594"/>
      <w:bookmarkStart w:id="214" w:name="_Toc1460292055"/>
      <w:bookmarkStart w:id="215" w:name="_Toc216772855"/>
    </w:p>
    <w:p w14:paraId="01D1BC6C">
      <w:pPr>
        <w:pStyle w:val="5"/>
        <w:overflowPunct w:val="0"/>
        <w:autoSpaceDE w:val="0"/>
        <w:spacing w:line="588" w:lineRule="exact"/>
        <w:jc w:val="center"/>
        <w:rPr>
          <w:rFonts w:hint="default" w:ascii="方正小标宋_GBK" w:eastAsia="方正小标宋_GBK" w:cs="Times New Roman"/>
          <w:sz w:val="44"/>
          <w:szCs w:val="44"/>
        </w:rPr>
      </w:pPr>
    </w:p>
    <w:p w14:paraId="5B640EE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1E3BB94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67977A5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645F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64ADB196">
      <w:pPr>
        <w:pStyle w:val="13"/>
        <w:overflowPunct w:val="0"/>
        <w:autoSpaceDE w:val="0"/>
        <w:spacing w:line="588" w:lineRule="exact"/>
        <w:ind w:left="0" w:firstLine="360"/>
        <w:jc w:val="both"/>
        <w:rPr>
          <w:rFonts w:ascii="Times New Roman" w:hAnsi="Times New Roman"/>
          <w:color w:val="000000" w:themeColor="text1"/>
        </w:rPr>
      </w:pPr>
    </w:p>
    <w:p w14:paraId="772A9016">
      <w:pPr>
        <w:pStyle w:val="6"/>
        <w:keepNext w:val="0"/>
        <w:keepLines w:val="0"/>
        <w:overflowPunct w:val="0"/>
        <w:autoSpaceDE w:val="0"/>
        <w:spacing w:line="588" w:lineRule="exact"/>
        <w:rPr>
          <w:rFonts w:ascii="Times New Roman" w:hAnsi="Times New Roman"/>
          <w:color w:val="000000" w:themeColor="text1"/>
        </w:rPr>
      </w:pPr>
      <w:bookmarkStart w:id="216" w:name="_Toc17218"/>
      <w:bookmarkStart w:id="217" w:name="_Toc210485595"/>
      <w:bookmarkStart w:id="218" w:name="_Toc6743"/>
      <w:bookmarkStart w:id="219" w:name="_Toc1981088824_WPSOffice_Level2"/>
      <w:bookmarkStart w:id="220" w:name="_Toc1974155688"/>
      <w:bookmarkStart w:id="221" w:name="_Toc203405993"/>
      <w:bookmarkStart w:id="222" w:name="_Toc891537632"/>
      <w:bookmarkStart w:id="223" w:name="_Toc1326574049"/>
      <w:bookmarkStart w:id="224" w:name="_Toc459462003"/>
      <w:bookmarkStart w:id="225" w:name="_Toc216772856"/>
      <w:bookmarkStart w:id="226" w:name="_Toc552525898"/>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19BB6F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95515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35088552">
      <w:pPr>
        <w:pStyle w:val="7"/>
        <w:overflowPunct w:val="0"/>
        <w:autoSpaceDE w:val="0"/>
        <w:spacing w:line="588" w:lineRule="exact"/>
        <w:ind w:firstLine="640"/>
        <w:jc w:val="both"/>
        <w:rPr>
          <w:rFonts w:ascii="Times New Roman" w:hAnsi="Times New Roman"/>
          <w:color w:val="000000" w:themeColor="text1"/>
        </w:rPr>
      </w:pPr>
    </w:p>
    <w:p w14:paraId="4840CB36">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10399"/>
      <w:bookmarkStart w:id="230" w:name="_Toc21254"/>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7EB331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9E21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2A6023B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6E9657">
      <w:pPr>
        <w:pStyle w:val="7"/>
        <w:overflowPunct w:val="0"/>
        <w:autoSpaceDE w:val="0"/>
        <w:spacing w:line="588" w:lineRule="exact"/>
        <w:ind w:firstLine="0" w:firstLineChars="0"/>
        <w:rPr>
          <w:rFonts w:ascii="Times New Roman" w:hAnsi="Times New Roman"/>
          <w:color w:val="000000" w:themeColor="text1"/>
        </w:rPr>
      </w:pPr>
      <w:bookmarkStart w:id="232" w:name="_Toc10426"/>
      <w:bookmarkStart w:id="233" w:name="_Toc28507"/>
      <w:bookmarkStart w:id="234" w:name="_Toc929720685"/>
      <w:bookmarkStart w:id="235" w:name="_Toc546619640"/>
      <w:bookmarkStart w:id="236" w:name="_Toc604544990"/>
      <w:r>
        <w:rPr>
          <w:rFonts w:ascii="Times New Roman" w:hAnsi="Times New Roman"/>
          <w:color w:val="000000" w:themeColor="text1"/>
        </w:rPr>
        <w:t>第二节  在推动长江经济带发展中奋勇争先</w:t>
      </w:r>
      <w:bookmarkEnd w:id="232"/>
      <w:bookmarkEnd w:id="233"/>
      <w:bookmarkEnd w:id="234"/>
      <w:bookmarkEnd w:id="235"/>
      <w:bookmarkEnd w:id="236"/>
    </w:p>
    <w:p w14:paraId="40C9658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A8BF4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46C02C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79D11">
      <w:pPr>
        <w:pStyle w:val="7"/>
        <w:overflowPunct w:val="0"/>
        <w:autoSpaceDE w:val="0"/>
        <w:spacing w:line="588" w:lineRule="exact"/>
        <w:ind w:firstLine="0" w:firstLineChars="0"/>
        <w:rPr>
          <w:rFonts w:ascii="Times New Roman" w:hAnsi="Times New Roman"/>
          <w:color w:val="000000" w:themeColor="text1"/>
        </w:rPr>
      </w:pPr>
      <w:bookmarkStart w:id="237" w:name="_Toc481485570"/>
      <w:bookmarkStart w:id="238" w:name="_Toc386280320"/>
      <w:bookmarkStart w:id="239" w:name="_Toc3182"/>
      <w:bookmarkStart w:id="240" w:name="_Toc28424"/>
      <w:bookmarkStart w:id="241" w:name="_Toc1011326877"/>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015726A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690D2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DF8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07A4C4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D2D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242778">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1D4A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1C328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614F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BE7F6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58C3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F66B3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46D6B8A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600446208"/>
      <w:bookmarkStart w:id="243" w:name="_Toc216772857"/>
      <w:bookmarkStart w:id="244" w:name="_Toc262272788_WPSOffice_Level2"/>
      <w:bookmarkStart w:id="245" w:name="_Toc1911251730"/>
      <w:bookmarkStart w:id="246" w:name="_Toc12751"/>
      <w:bookmarkStart w:id="247" w:name="_Toc1486762468"/>
      <w:bookmarkStart w:id="248" w:name="_Toc210485596"/>
      <w:bookmarkStart w:id="249" w:name="_Toc1166681794"/>
      <w:bookmarkStart w:id="250" w:name="_Toc477766331"/>
    </w:p>
    <w:p w14:paraId="0ADCBE4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249EA5A5">
      <w:pPr>
        <w:widowControl w:val="0"/>
        <w:overflowPunct w:val="0"/>
        <w:autoSpaceDE w:val="0"/>
        <w:spacing w:line="588" w:lineRule="exact"/>
        <w:jc w:val="center"/>
        <w:rPr>
          <w:rFonts w:ascii="Times New Roman" w:hAnsi="Times New Roman" w:eastAsia="仿宋_GB2312"/>
          <w:color w:val="000000" w:themeColor="text1"/>
        </w:rPr>
      </w:pPr>
    </w:p>
    <w:p w14:paraId="422A93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46A84A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2430"/>
      <w:bookmarkStart w:id="252" w:name="_Toc9367"/>
      <w:bookmarkStart w:id="253" w:name="_Toc757395150"/>
      <w:bookmarkStart w:id="254" w:name="_Toc1451531208"/>
      <w:bookmarkStart w:id="255" w:name="_Toc1944867430"/>
    </w:p>
    <w:p w14:paraId="552FDE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1098B04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E67E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0E64FAA7">
      <w:pPr>
        <w:pStyle w:val="7"/>
        <w:overflowPunct w:val="0"/>
        <w:autoSpaceDE w:val="0"/>
        <w:spacing w:line="588" w:lineRule="exact"/>
        <w:ind w:firstLine="0" w:firstLineChars="0"/>
        <w:rPr>
          <w:rFonts w:ascii="Times New Roman" w:hAnsi="Times New Roman"/>
          <w:color w:val="000000" w:themeColor="text1"/>
        </w:rPr>
      </w:pPr>
      <w:bookmarkStart w:id="256" w:name="_Toc111989134"/>
      <w:bookmarkStart w:id="257" w:name="_Toc11027"/>
      <w:bookmarkStart w:id="258" w:name="_Toc852412421"/>
      <w:bookmarkStart w:id="259" w:name="_Toc1377348663"/>
      <w:bookmarkStart w:id="260" w:name="_Toc26201"/>
      <w:r>
        <w:rPr>
          <w:rFonts w:ascii="Times New Roman" w:hAnsi="Times New Roman"/>
          <w:color w:val="000000" w:themeColor="text1"/>
        </w:rPr>
        <w:t xml:space="preserve">第二节  </w:t>
      </w:r>
      <w:bookmarkEnd w:id="256"/>
      <w:bookmarkEnd w:id="257"/>
      <w:bookmarkEnd w:id="258"/>
      <w:bookmarkEnd w:id="259"/>
      <w:bookmarkEnd w:id="260"/>
      <w:bookmarkStart w:id="261" w:name="_Toc728973944"/>
      <w:bookmarkStart w:id="262" w:name="_Toc19698"/>
      <w:bookmarkStart w:id="263" w:name="_Toc12400"/>
      <w:bookmarkStart w:id="264" w:name="_Toc1402058485"/>
      <w:bookmarkStart w:id="265" w:name="_Toc2048867481"/>
      <w:r>
        <w:rPr>
          <w:rFonts w:ascii="Times New Roman" w:hAnsi="Times New Roman"/>
          <w:color w:val="000000" w:themeColor="text1"/>
        </w:rPr>
        <w:t>推进长株潭生态绿心绿色转型发展</w:t>
      </w:r>
      <w:bookmarkEnd w:id="261"/>
      <w:bookmarkEnd w:id="262"/>
      <w:bookmarkEnd w:id="263"/>
      <w:bookmarkEnd w:id="264"/>
      <w:bookmarkEnd w:id="265"/>
    </w:p>
    <w:p w14:paraId="4D2512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926EA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A47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173722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0047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4D6B20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484F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FF23FF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287084826"/>
            <w:bookmarkStart w:id="268" w:name="_Toc210485597"/>
            <w:bookmarkStart w:id="269" w:name="_Toc19203"/>
            <w:bookmarkStart w:id="270" w:name="_Toc1402894170"/>
            <w:bookmarkStart w:id="271" w:name="_Toc1847955634"/>
            <w:bookmarkStart w:id="272" w:name="_Toc1385188238_WPSOffice_Level2"/>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7A4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C52074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44C8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B9873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AB6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27E8D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02C7D04E">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32A2968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0B895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378A870A">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874083">
      <w:pPr>
        <w:pStyle w:val="7"/>
        <w:overflowPunct w:val="0"/>
        <w:autoSpaceDE w:val="0"/>
        <w:spacing w:line="588" w:lineRule="exact"/>
        <w:ind w:firstLine="0" w:firstLineChars="0"/>
        <w:rPr>
          <w:rFonts w:ascii="Times New Roman" w:hAnsi="Times New Roman"/>
          <w:color w:val="000000" w:themeColor="text1"/>
        </w:rPr>
      </w:pPr>
      <w:bookmarkStart w:id="275" w:name="_Toc1929193427"/>
      <w:bookmarkStart w:id="276" w:name="_Toc128079233"/>
      <w:bookmarkStart w:id="277" w:name="_Toc23536"/>
      <w:bookmarkStart w:id="278" w:name="_Toc14358"/>
      <w:bookmarkStart w:id="279" w:name="_Toc382637715"/>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CE32963">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3F3CD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270161FA">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6A62C262">
      <w:pPr>
        <w:pStyle w:val="7"/>
        <w:overflowPunct w:val="0"/>
        <w:autoSpaceDE w:val="0"/>
        <w:spacing w:line="588" w:lineRule="exact"/>
        <w:ind w:firstLine="0" w:firstLineChars="0"/>
        <w:rPr>
          <w:rFonts w:ascii="Times New Roman" w:hAnsi="Times New Roman"/>
          <w:color w:val="000000" w:themeColor="text1"/>
        </w:rPr>
      </w:pPr>
      <w:bookmarkStart w:id="280" w:name="_Toc26028"/>
      <w:bookmarkStart w:id="281" w:name="_Toc757834482"/>
      <w:bookmarkStart w:id="282" w:name="_Toc1452951198"/>
      <w:bookmarkStart w:id="283" w:name="_Toc19571724"/>
      <w:bookmarkStart w:id="284" w:name="_Toc32527"/>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7813033A">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29BF9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6BD55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6E310B5D">
      <w:pPr>
        <w:pStyle w:val="7"/>
        <w:overflowPunct w:val="0"/>
        <w:autoSpaceDE w:val="0"/>
        <w:spacing w:line="588" w:lineRule="exact"/>
        <w:ind w:firstLine="640"/>
        <w:jc w:val="both"/>
        <w:rPr>
          <w:rFonts w:ascii="Times New Roman" w:hAnsi="Times New Roman"/>
          <w:color w:val="000000" w:themeColor="text1"/>
        </w:rPr>
      </w:pPr>
      <w:bookmarkStart w:id="285" w:name="_Toc29572"/>
      <w:bookmarkStart w:id="286" w:name="_Toc1256946879"/>
      <w:bookmarkStart w:id="287" w:name="_Toc2084972152"/>
      <w:bookmarkStart w:id="288" w:name="_Toc1707975857"/>
      <w:bookmarkStart w:id="289" w:name="_Toc14243"/>
    </w:p>
    <w:p w14:paraId="092EF01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7745700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95A30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3656BA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032C14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65CA6751">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C52734">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1463"/>
      <w:bookmarkStart w:id="292" w:name="_Toc262737664"/>
      <w:bookmarkStart w:id="293" w:name="_Toc17961"/>
      <w:bookmarkStart w:id="294" w:name="_Toc964227165"/>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7BBBBC0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8AFECE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E2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011F11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8DE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4811F5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2E9E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57F2BD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1655154027"/>
            <w:bookmarkStart w:id="296" w:name="_Toc1090462010"/>
            <w:bookmarkStart w:id="297" w:name="_Toc460636563"/>
            <w:bookmarkStart w:id="298" w:name="_Toc20011"/>
            <w:bookmarkStart w:id="299" w:name="_Toc381518738_WPSOffice_Level2"/>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1AF0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5FBCE2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18DA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BE9F56">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01CF4238">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2EC41949">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12"/>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5FFD7A0F">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2F407D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258C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55C481B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4FB3CE9">
      <w:pPr>
        <w:pStyle w:val="7"/>
        <w:overflowPunct w:val="0"/>
        <w:autoSpaceDE w:val="0"/>
        <w:spacing w:line="588" w:lineRule="exact"/>
        <w:ind w:firstLine="0" w:firstLineChars="0"/>
        <w:rPr>
          <w:rFonts w:ascii="Times New Roman" w:hAnsi="Times New Roman"/>
          <w:color w:val="000000" w:themeColor="text1"/>
        </w:rPr>
      </w:pPr>
      <w:bookmarkStart w:id="304" w:name="_Toc761162618"/>
      <w:bookmarkStart w:id="305" w:name="_Toc656961993"/>
      <w:bookmarkStart w:id="306" w:name="_Toc1479"/>
      <w:bookmarkStart w:id="307" w:name="_Toc1388973203"/>
      <w:bookmarkStart w:id="308" w:name="_Toc14068"/>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27422E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82CA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保持主体功能区格局总体稳定，细化明确特殊功能区，完善差异化配套政策措施，支持优势地区优先发展。</w:t>
      </w:r>
    </w:p>
    <w:p w14:paraId="2B5917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6F30804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7BC15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1686A7C7">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38772133">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1724706513"/>
      <w:bookmarkStart w:id="311" w:name="_Toc806387297"/>
      <w:bookmarkStart w:id="312" w:name="_Toc22402"/>
      <w:bookmarkStart w:id="313" w:name="_Toc23896"/>
      <w:r>
        <w:rPr>
          <w:rFonts w:ascii="Times New Roman" w:hAnsi="Times New Roman"/>
          <w:color w:val="000000" w:themeColor="text1"/>
        </w:rPr>
        <w:t>第二节  推动特殊类型地区振兴发展</w:t>
      </w:r>
      <w:bookmarkEnd w:id="309"/>
      <w:bookmarkEnd w:id="310"/>
      <w:bookmarkEnd w:id="311"/>
      <w:bookmarkEnd w:id="312"/>
      <w:bookmarkEnd w:id="313"/>
    </w:p>
    <w:p w14:paraId="5E069E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7BEE1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73E3BA98">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13"/>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1A57F8BE">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67E20148">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1057800839"/>
      <w:bookmarkStart w:id="318" w:name="_Toc2041606908"/>
      <w:bookmarkStart w:id="319" w:name="_Toc1688573068"/>
      <w:bookmarkStart w:id="320" w:name="_Toc547424206_WPSOffice_Level1"/>
      <w:bookmarkStart w:id="321" w:name="_Toc585558606_WPSOffice_Level1"/>
      <w:bookmarkStart w:id="322" w:name="_Toc1736377763_WPSOffice_Level1"/>
      <w:bookmarkStart w:id="323" w:name="_Toc12766"/>
      <w:bookmarkStart w:id="324" w:name="_Toc269640237"/>
      <w:bookmarkStart w:id="325" w:name="_Toc17853"/>
      <w:bookmarkStart w:id="326" w:name="_Toc1363335186_WPSOffice_Level1"/>
      <w:bookmarkStart w:id="327" w:name="_Toc1600891133"/>
      <w:bookmarkStart w:id="328" w:name="_Toc555287644_WPSOffice_Level1"/>
    </w:p>
    <w:bookmarkEnd w:id="316"/>
    <w:p w14:paraId="37836C87">
      <w:pPr>
        <w:pStyle w:val="5"/>
        <w:overflowPunct w:val="0"/>
        <w:autoSpaceDE w:val="0"/>
        <w:spacing w:line="588" w:lineRule="exact"/>
        <w:jc w:val="center"/>
        <w:rPr>
          <w:rFonts w:hint="default" w:ascii="方正小标宋_GBK" w:eastAsia="方正小标宋_GBK" w:cs="Times New Roman"/>
          <w:sz w:val="44"/>
          <w:szCs w:val="44"/>
        </w:rPr>
      </w:pPr>
      <w:bookmarkStart w:id="329" w:name="_Toc210485599"/>
      <w:bookmarkStart w:id="330" w:name="_Toc152297248"/>
      <w:bookmarkStart w:id="331" w:name="_Toc1776224242"/>
      <w:bookmarkStart w:id="332" w:name="_Toc216772860"/>
    </w:p>
    <w:p w14:paraId="1EC17448">
      <w:pPr>
        <w:pStyle w:val="5"/>
        <w:overflowPunct w:val="0"/>
        <w:autoSpaceDE w:val="0"/>
        <w:spacing w:line="588" w:lineRule="exact"/>
        <w:jc w:val="center"/>
        <w:rPr>
          <w:rFonts w:hint="default" w:ascii="方正小标宋_GBK" w:eastAsia="方正小标宋_GBK" w:cs="Times New Roman"/>
          <w:sz w:val="44"/>
          <w:szCs w:val="44"/>
        </w:rPr>
      </w:pPr>
    </w:p>
    <w:p w14:paraId="624AA07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908952507"/>
      <w:bookmarkStart w:id="335" w:name="_Toc1182295839"/>
    </w:p>
    <w:p w14:paraId="510157A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3D3448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668F3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4AF69DAA">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3406003"/>
      <w:bookmarkStart w:id="337" w:name="_Toc207274877"/>
      <w:bookmarkStart w:id="338" w:name="_Toc203406000"/>
    </w:p>
    <w:p w14:paraId="31B40356">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0485600"/>
      <w:bookmarkStart w:id="341" w:name="_Toc1273054692"/>
      <w:bookmarkStart w:id="342" w:name="_Toc216772861"/>
      <w:bookmarkStart w:id="343" w:name="_Toc1152290257"/>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00961958">
      <w:pPr>
        <w:pStyle w:val="5"/>
        <w:overflowPunct w:val="0"/>
        <w:autoSpaceDE w:val="0"/>
        <w:spacing w:line="588" w:lineRule="exact"/>
        <w:ind w:firstLine="640" w:firstLineChars="200"/>
        <w:rPr>
          <w:rFonts w:hint="default" w:cs="Times New Roman"/>
        </w:rPr>
      </w:pPr>
    </w:p>
    <w:p w14:paraId="254C12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512F4F5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9BEC582">
      <w:pPr>
        <w:pStyle w:val="7"/>
        <w:overflowPunct w:val="0"/>
        <w:autoSpaceDE w:val="0"/>
        <w:spacing w:line="588" w:lineRule="exact"/>
        <w:ind w:firstLine="0" w:firstLineChars="0"/>
        <w:rPr>
          <w:rFonts w:ascii="Times New Roman" w:hAnsi="Times New Roman"/>
          <w:color w:val="000000" w:themeColor="text1"/>
        </w:rPr>
      </w:pPr>
      <w:bookmarkStart w:id="344" w:name="_Toc426969122"/>
      <w:bookmarkStart w:id="345" w:name="_Toc722456898"/>
      <w:bookmarkStart w:id="346" w:name="_Toc1243544827"/>
      <w:r>
        <w:rPr>
          <w:rFonts w:ascii="Times New Roman" w:hAnsi="Times New Roman"/>
          <w:color w:val="000000" w:themeColor="text1"/>
        </w:rPr>
        <w:t>第一节  健全农业转移人口市民化机制</w:t>
      </w:r>
      <w:bookmarkEnd w:id="344"/>
      <w:bookmarkEnd w:id="345"/>
      <w:bookmarkEnd w:id="346"/>
    </w:p>
    <w:p w14:paraId="2F45A5A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029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3E2212BA">
      <w:pPr>
        <w:pStyle w:val="7"/>
        <w:overflowPunct w:val="0"/>
        <w:autoSpaceDE w:val="0"/>
        <w:spacing w:line="588" w:lineRule="exact"/>
        <w:ind w:firstLine="640"/>
        <w:jc w:val="both"/>
        <w:rPr>
          <w:rFonts w:ascii="Times New Roman" w:hAnsi="Times New Roman"/>
          <w:color w:val="000000" w:themeColor="text1"/>
        </w:rPr>
      </w:pPr>
      <w:bookmarkStart w:id="347" w:name="_Toc1691175097"/>
      <w:bookmarkStart w:id="348" w:name="_Toc1648596623"/>
      <w:bookmarkStart w:id="349" w:name="_Toc1609055237"/>
    </w:p>
    <w:p w14:paraId="0136079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0563C6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43B3C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4F104DB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030066E8">
      <w:pPr>
        <w:pStyle w:val="6"/>
        <w:keepNext w:val="0"/>
        <w:keepLines w:val="0"/>
        <w:overflowPunct w:val="0"/>
        <w:autoSpaceDE w:val="0"/>
        <w:spacing w:line="588" w:lineRule="exact"/>
        <w:rPr>
          <w:rFonts w:ascii="Times New Roman" w:hAnsi="Times New Roman"/>
          <w:color w:val="000000" w:themeColor="text1"/>
        </w:rPr>
      </w:pPr>
      <w:bookmarkStart w:id="350" w:name="_Toc437743275"/>
      <w:bookmarkStart w:id="351" w:name="_Toc1057227570"/>
      <w:bookmarkStart w:id="352" w:name="_Toc1980031929"/>
      <w:bookmarkStart w:id="353" w:name="_Toc1772202124_WPSOffice_Level2"/>
      <w:bookmarkStart w:id="354" w:name="_Toc210485601"/>
      <w:bookmarkStart w:id="355" w:name="_Toc1034019054"/>
      <w:bookmarkStart w:id="356" w:name="_Toc1772551852"/>
      <w:bookmarkStart w:id="357" w:name="_Toc21677286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2BD7039B">
      <w:pPr>
        <w:widowControl w:val="0"/>
        <w:overflowPunct w:val="0"/>
        <w:autoSpaceDE w:val="0"/>
        <w:spacing w:line="588" w:lineRule="exact"/>
        <w:jc w:val="center"/>
        <w:rPr>
          <w:rFonts w:ascii="Times New Roman" w:hAnsi="Times New Roman" w:eastAsia="仿宋_GB2312"/>
          <w:color w:val="000000" w:themeColor="text1"/>
        </w:rPr>
      </w:pPr>
    </w:p>
    <w:p w14:paraId="289F00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15D492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CFDE33C">
      <w:pPr>
        <w:pStyle w:val="7"/>
        <w:overflowPunct w:val="0"/>
        <w:autoSpaceDE w:val="0"/>
        <w:spacing w:line="588" w:lineRule="exact"/>
        <w:ind w:firstLine="0" w:firstLineChars="0"/>
        <w:rPr>
          <w:rFonts w:ascii="Times New Roman" w:hAnsi="Times New Roman"/>
          <w:color w:val="000000" w:themeColor="text1"/>
        </w:rPr>
      </w:pPr>
      <w:bookmarkStart w:id="358" w:name="_Toc1840127556"/>
      <w:bookmarkStart w:id="359" w:name="_Toc1886469942"/>
      <w:bookmarkStart w:id="360" w:name="_Toc1637243834"/>
    </w:p>
    <w:p w14:paraId="1777E09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584856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3CF2A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46C664FA">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840633770"/>
      <w:bookmarkStart w:id="362" w:name="_Toc1237997015"/>
      <w:bookmarkStart w:id="363" w:name="_Toc535299525"/>
    </w:p>
    <w:p w14:paraId="7FAFC8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6E3356B">
      <w:pPr>
        <w:pStyle w:val="5"/>
        <w:overflowPunct w:val="0"/>
        <w:autoSpaceDE w:val="0"/>
        <w:spacing w:line="588" w:lineRule="exact"/>
        <w:ind w:firstLine="640" w:firstLineChars="200"/>
        <w:rPr>
          <w:rFonts w:hint="default" w:cs="Times New Roman"/>
        </w:rPr>
      </w:pPr>
    </w:p>
    <w:p w14:paraId="4322ED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105659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911711044"/>
      <w:bookmarkStart w:id="365" w:name="_Toc150115370"/>
      <w:bookmarkStart w:id="366" w:name="_Toc580820780_WPSOffice_Level2"/>
      <w:bookmarkStart w:id="367" w:name="_Toc21092472"/>
      <w:bookmarkStart w:id="368" w:name="_Toc216772863"/>
      <w:bookmarkStart w:id="369" w:name="_Toc705239466"/>
      <w:bookmarkStart w:id="370" w:name="_Toc2034702188"/>
      <w:bookmarkStart w:id="371" w:name="_Toc210485602"/>
      <w:bookmarkStart w:id="372" w:name="_Toc207274878"/>
    </w:p>
    <w:p w14:paraId="07DCCD3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243E8E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A855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4CEE396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6867C7E">
      <w:pPr>
        <w:pStyle w:val="7"/>
        <w:overflowPunct w:val="0"/>
        <w:autoSpaceDE w:val="0"/>
        <w:spacing w:line="588" w:lineRule="exact"/>
        <w:ind w:firstLine="0" w:firstLineChars="0"/>
        <w:rPr>
          <w:rFonts w:ascii="Times New Roman" w:hAnsi="Times New Roman"/>
          <w:color w:val="000000" w:themeColor="text1"/>
        </w:rPr>
      </w:pPr>
      <w:bookmarkStart w:id="373" w:name="_Toc1554841089"/>
      <w:bookmarkStart w:id="374" w:name="_Toc657860580"/>
      <w:bookmarkStart w:id="375" w:name="_Toc1867540323"/>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174BE1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AD70F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00C97ED3">
      <w:pPr>
        <w:pStyle w:val="5"/>
        <w:overflowPunct w:val="0"/>
        <w:autoSpaceDE w:val="0"/>
        <w:spacing w:line="588" w:lineRule="exact"/>
        <w:ind w:firstLine="640" w:firstLineChars="200"/>
        <w:rPr>
          <w:rFonts w:hint="default" w:cs="Times New Roman"/>
          <w:szCs w:val="32"/>
        </w:rPr>
      </w:pPr>
    </w:p>
    <w:bookmarkEnd w:id="338"/>
    <w:bookmarkEnd w:id="372"/>
    <w:p w14:paraId="7D05D8F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2F247EE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B29863B">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988075783"/>
      <w:bookmarkStart w:id="377" w:name="_Toc568248256"/>
      <w:bookmarkStart w:id="378" w:name="_Toc120764763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025067375"/>
      <w:bookmarkStart w:id="380" w:name="_Toc1909735310"/>
      <w:bookmarkStart w:id="381" w:name="_Toc1356978108"/>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1DD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D2939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15DB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B269C0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1E83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05A60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12E4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4CAD46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D57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23029E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C25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2B50C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60A8C270">
      <w:pPr>
        <w:pStyle w:val="5"/>
        <w:overflowPunct w:val="0"/>
        <w:autoSpaceDE w:val="0"/>
        <w:spacing w:line="588" w:lineRule="exact"/>
        <w:ind w:firstLine="640" w:firstLineChars="200"/>
        <w:rPr>
          <w:rFonts w:hint="default" w:cs="Times New Roman"/>
        </w:rPr>
      </w:pPr>
    </w:p>
    <w:p w14:paraId="30EA9B59">
      <w:pPr>
        <w:pStyle w:val="5"/>
        <w:overflowPunct w:val="0"/>
        <w:autoSpaceDE w:val="0"/>
        <w:spacing w:line="588" w:lineRule="exact"/>
        <w:jc w:val="center"/>
        <w:rPr>
          <w:rFonts w:hint="default" w:ascii="方正小标宋_GBK" w:eastAsia="方正小标宋_GBK" w:cs="Times New Roman"/>
          <w:sz w:val="44"/>
          <w:szCs w:val="44"/>
        </w:rPr>
      </w:pPr>
    </w:p>
    <w:p w14:paraId="0627BF3D">
      <w:pPr>
        <w:pStyle w:val="5"/>
        <w:overflowPunct w:val="0"/>
        <w:autoSpaceDE w:val="0"/>
        <w:spacing w:line="588" w:lineRule="exact"/>
        <w:jc w:val="center"/>
        <w:rPr>
          <w:rFonts w:hint="default" w:ascii="方正小标宋_GBK" w:eastAsia="方正小标宋_GBK" w:cs="Times New Roman"/>
          <w:sz w:val="44"/>
          <w:szCs w:val="44"/>
        </w:rPr>
      </w:pPr>
    </w:p>
    <w:p w14:paraId="2C07A1F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15C2398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216772865"/>
      <w:bookmarkStart w:id="388" w:name="_Toc933192510"/>
      <w:r>
        <w:rPr>
          <w:rFonts w:ascii="方正小标宋_GBK" w:eastAsia="方正小标宋_GBK" w:cs="Times New Roman"/>
          <w:sz w:val="44"/>
          <w:szCs w:val="44"/>
        </w:rPr>
        <w:t>文化强省建设</w:t>
      </w:r>
      <w:bookmarkEnd w:id="387"/>
      <w:bookmarkEnd w:id="388"/>
    </w:p>
    <w:p w14:paraId="5FE7CE71">
      <w:pPr>
        <w:pStyle w:val="5"/>
        <w:overflowPunct w:val="0"/>
        <w:autoSpaceDE w:val="0"/>
        <w:spacing w:line="588" w:lineRule="exact"/>
        <w:ind w:firstLine="640" w:firstLineChars="200"/>
        <w:rPr>
          <w:rFonts w:hint="default" w:cs="Times New Roman"/>
        </w:rPr>
      </w:pPr>
    </w:p>
    <w:p w14:paraId="6914104E">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0A18560C">
      <w:pPr>
        <w:pStyle w:val="25"/>
        <w:overflowPunct w:val="0"/>
        <w:autoSpaceDE w:val="0"/>
        <w:spacing w:line="588" w:lineRule="exact"/>
        <w:ind w:firstLine="640"/>
        <w:rPr>
          <w:rFonts w:ascii="Times New Roman" w:hAnsi="Times New Roman"/>
          <w:color w:val="000000" w:themeColor="text1"/>
          <w:kern w:val="2"/>
          <w:szCs w:val="32"/>
        </w:rPr>
      </w:pPr>
    </w:p>
    <w:p w14:paraId="1862D0AD">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5089CF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82578A">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4AECB8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61BD47">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FFB3DDC">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4BE437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7778941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38D10F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519E128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83732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0A5E9B85">
      <w:pPr>
        <w:pStyle w:val="7"/>
        <w:overflowPunct w:val="0"/>
        <w:autoSpaceDE w:val="0"/>
        <w:spacing w:line="588" w:lineRule="exact"/>
        <w:ind w:firstLine="640"/>
        <w:jc w:val="both"/>
        <w:rPr>
          <w:rFonts w:ascii="Times New Roman" w:hAnsi="Times New Roman"/>
          <w:color w:val="000000" w:themeColor="text1"/>
        </w:rPr>
      </w:pPr>
    </w:p>
    <w:p w14:paraId="3B7BADE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64672E9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33FA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4191BB7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364FED7">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F271B2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FF26E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1CE2299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EC807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F630913">
      <w:pPr>
        <w:pStyle w:val="7"/>
        <w:overflowPunct w:val="0"/>
        <w:autoSpaceDE w:val="0"/>
        <w:spacing w:line="588" w:lineRule="exact"/>
        <w:ind w:firstLine="640"/>
        <w:jc w:val="both"/>
        <w:rPr>
          <w:rFonts w:ascii="Times New Roman" w:hAnsi="Times New Roman"/>
          <w:color w:val="000000" w:themeColor="text1"/>
        </w:rPr>
      </w:pPr>
    </w:p>
    <w:p w14:paraId="1297FC1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A07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034B92">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20E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BDAEF10">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0CDB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B67EB5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4F70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890BA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1DCC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D35281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676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6FA4D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1F771557">
      <w:pPr>
        <w:pStyle w:val="7"/>
        <w:overflowPunct w:val="0"/>
        <w:autoSpaceDE w:val="0"/>
        <w:spacing w:line="588" w:lineRule="exact"/>
        <w:ind w:firstLine="640"/>
        <w:jc w:val="both"/>
        <w:rPr>
          <w:rFonts w:ascii="Times New Roman" w:hAnsi="Times New Roman"/>
          <w:color w:val="000000" w:themeColor="text1"/>
        </w:rPr>
      </w:pPr>
    </w:p>
    <w:p w14:paraId="152FB8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288C29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7F7839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E19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AE27C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2B3D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636E9B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3DF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B3FED2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1C0F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6868A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480B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BDD9D1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46AF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A5F5F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6338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67540F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295C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911D4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7258306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EE7F0E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72A60F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2581E6D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25A80CE1">
      <w:pPr>
        <w:pStyle w:val="6"/>
        <w:keepNext w:val="0"/>
        <w:keepLines w:val="0"/>
        <w:overflowPunct w:val="0"/>
        <w:autoSpaceDE w:val="0"/>
        <w:spacing w:line="588" w:lineRule="exact"/>
        <w:rPr>
          <w:rFonts w:ascii="Times New Roman" w:hAnsi="Times New Roman"/>
          <w:color w:val="000000" w:themeColor="text1"/>
        </w:rPr>
      </w:pPr>
      <w:bookmarkStart w:id="393" w:name="_Toc3565739"/>
      <w:bookmarkStart w:id="394" w:name="_Toc216772868"/>
      <w:r>
        <w:rPr>
          <w:rFonts w:ascii="Times New Roman" w:hAnsi="Times New Roman"/>
          <w:color w:val="000000" w:themeColor="text1"/>
        </w:rPr>
        <w:t>第四十二章  繁荣发展文化事业</w:t>
      </w:r>
      <w:bookmarkEnd w:id="393"/>
      <w:bookmarkEnd w:id="394"/>
    </w:p>
    <w:p w14:paraId="115B4C05">
      <w:pPr>
        <w:pStyle w:val="7"/>
        <w:overflowPunct w:val="0"/>
        <w:autoSpaceDE w:val="0"/>
        <w:spacing w:line="588" w:lineRule="exact"/>
        <w:ind w:firstLine="640"/>
        <w:jc w:val="both"/>
        <w:rPr>
          <w:rFonts w:ascii="Times New Roman" w:hAnsi="Times New Roman" w:eastAsia="仿宋_GB2312"/>
          <w:color w:val="000000" w:themeColor="text1"/>
          <w:szCs w:val="32"/>
        </w:rPr>
      </w:pPr>
    </w:p>
    <w:p w14:paraId="1DA0E05A">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04B74C51">
      <w:pPr>
        <w:pStyle w:val="7"/>
        <w:overflowPunct w:val="0"/>
        <w:autoSpaceDE w:val="0"/>
        <w:spacing w:line="588" w:lineRule="exact"/>
        <w:ind w:firstLine="640"/>
        <w:jc w:val="both"/>
        <w:rPr>
          <w:rFonts w:ascii="Times New Roman" w:hAnsi="Times New Roman"/>
          <w:color w:val="000000" w:themeColor="text1"/>
        </w:rPr>
      </w:pPr>
    </w:p>
    <w:p w14:paraId="3EFF00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0ED0A4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DF725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7DB738CA">
      <w:pPr>
        <w:pStyle w:val="7"/>
        <w:overflowPunct w:val="0"/>
        <w:autoSpaceDE w:val="0"/>
        <w:spacing w:line="588" w:lineRule="exact"/>
        <w:ind w:firstLine="640"/>
        <w:jc w:val="both"/>
        <w:rPr>
          <w:rFonts w:ascii="Times New Roman" w:hAnsi="Times New Roman"/>
          <w:color w:val="000000" w:themeColor="text1"/>
        </w:rPr>
      </w:pPr>
    </w:p>
    <w:p w14:paraId="6939BB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3250176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15047D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051F5BB4">
      <w:pPr>
        <w:pStyle w:val="7"/>
        <w:overflowPunct w:val="0"/>
        <w:autoSpaceDE w:val="0"/>
        <w:spacing w:line="588" w:lineRule="exact"/>
        <w:ind w:firstLine="640"/>
        <w:jc w:val="both"/>
        <w:rPr>
          <w:rFonts w:ascii="Times New Roman" w:hAnsi="Times New Roman"/>
          <w:color w:val="000000" w:themeColor="text1"/>
        </w:rPr>
      </w:pPr>
    </w:p>
    <w:p w14:paraId="4F093CC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0A00C26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0374625E">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2B49B5F4">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7B13AFDF">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3C5A4689">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1F351C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7678C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6375B12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43807D5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6C8CE81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E5552D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B4EB0E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08DCF90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774B5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62D6E53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03406009"/>
      <w:bookmarkStart w:id="398" w:name="_Toc1952161096"/>
      <w:bookmarkStart w:id="399" w:name="_Toc210485612"/>
      <w:bookmarkStart w:id="400" w:name="_Toc26536"/>
      <w:bookmarkStart w:id="401" w:name="_Toc22533"/>
      <w:bookmarkStart w:id="402" w:name="_Toc20983"/>
      <w:bookmarkStart w:id="403" w:name="_Toc20183"/>
    </w:p>
    <w:bookmarkEnd w:id="386"/>
    <w:bookmarkEnd w:id="397"/>
    <w:bookmarkEnd w:id="398"/>
    <w:bookmarkEnd w:id="399"/>
    <w:bookmarkEnd w:id="400"/>
    <w:bookmarkEnd w:id="401"/>
    <w:bookmarkEnd w:id="402"/>
    <w:bookmarkEnd w:id="403"/>
    <w:p w14:paraId="7E355CDB">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545165188"/>
      <w:bookmarkStart w:id="405" w:name="_Toc1991794450"/>
      <w:bookmarkStart w:id="406" w:name="_Toc210485617"/>
      <w:bookmarkStart w:id="407" w:name="_Toc454965296_WPSOffice_Level1"/>
      <w:bookmarkStart w:id="408" w:name="_Toc1902030833"/>
      <w:bookmarkStart w:id="409" w:name="_Toc1890018278"/>
      <w:bookmarkStart w:id="410" w:name="_Toc211804583"/>
      <w:bookmarkStart w:id="411" w:name="_Toc9248"/>
    </w:p>
    <w:p w14:paraId="7D96155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2ED22A38">
      <w:pPr>
        <w:pStyle w:val="5"/>
        <w:overflowPunct w:val="0"/>
        <w:autoSpaceDE w:val="0"/>
        <w:spacing w:line="588" w:lineRule="exact"/>
        <w:ind w:firstLine="640" w:firstLineChars="200"/>
        <w:rPr>
          <w:rFonts w:hint="default" w:cs="Times New Roman"/>
        </w:rPr>
      </w:pPr>
      <w:bookmarkStart w:id="412" w:name="_Toc1953859177"/>
    </w:p>
    <w:p w14:paraId="688DE734">
      <w:pPr>
        <w:pStyle w:val="5"/>
        <w:overflowPunct w:val="0"/>
        <w:autoSpaceDE w:val="0"/>
        <w:spacing w:line="588" w:lineRule="exact"/>
        <w:ind w:firstLine="640" w:firstLineChars="200"/>
        <w:rPr>
          <w:rFonts w:hint="default" w:cs="Times New Roman"/>
        </w:rPr>
      </w:pPr>
    </w:p>
    <w:p w14:paraId="0014A01A">
      <w:pPr>
        <w:rPr>
          <w:rFonts w:ascii="Times New Roman" w:hAnsi="Times New Roman" w:eastAsia="楷体_GB2312"/>
          <w:color w:val="000000" w:themeColor="text1"/>
          <w:kern w:val="2"/>
          <w:szCs w:val="48"/>
        </w:rPr>
      </w:pPr>
      <w:r>
        <w:br w:type="page"/>
      </w:r>
    </w:p>
    <w:p w14:paraId="72BD7109">
      <w:pPr>
        <w:pStyle w:val="5"/>
        <w:overflowPunct w:val="0"/>
        <w:autoSpaceDE w:val="0"/>
        <w:spacing w:line="588" w:lineRule="exact"/>
        <w:jc w:val="center"/>
        <w:rPr>
          <w:rFonts w:hint="default" w:ascii="方正小标宋_GBK" w:eastAsia="方正小标宋_GBK" w:cs="Times New Roman"/>
          <w:sz w:val="44"/>
          <w:szCs w:val="44"/>
        </w:rPr>
      </w:pPr>
    </w:p>
    <w:p w14:paraId="75435A30">
      <w:pPr>
        <w:pStyle w:val="5"/>
        <w:overflowPunct w:val="0"/>
        <w:autoSpaceDE w:val="0"/>
        <w:spacing w:line="588" w:lineRule="exact"/>
        <w:jc w:val="center"/>
        <w:rPr>
          <w:rFonts w:hint="default" w:ascii="方正小标宋_GBK" w:eastAsia="方正小标宋_GBK" w:cs="Times New Roman"/>
          <w:sz w:val="44"/>
          <w:szCs w:val="44"/>
        </w:rPr>
      </w:pPr>
    </w:p>
    <w:p w14:paraId="4456401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2AB1A59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308B366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2E4DA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E0992F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53F54D5">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4D27A792">
      <w:pPr>
        <w:widowControl w:val="0"/>
        <w:overflowPunct w:val="0"/>
        <w:autoSpaceDE w:val="0"/>
        <w:spacing w:line="588" w:lineRule="exact"/>
        <w:jc w:val="center"/>
        <w:rPr>
          <w:rFonts w:ascii="Times New Roman" w:hAnsi="Times New Roman" w:eastAsia="仿宋_GB2312"/>
          <w:color w:val="000000" w:themeColor="text1"/>
        </w:rPr>
      </w:pPr>
    </w:p>
    <w:p w14:paraId="7E4C63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4D4CCDE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6353D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6F61C5AC">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3124C8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12734F9">
      <w:pPr>
        <w:pStyle w:val="5"/>
        <w:overflowPunct w:val="0"/>
        <w:autoSpaceDE w:val="0"/>
        <w:spacing w:line="588" w:lineRule="exact"/>
        <w:ind w:firstLine="640" w:firstLineChars="200"/>
        <w:rPr>
          <w:rFonts w:hint="default" w:cs="Times New Roman"/>
          <w:szCs w:val="36"/>
        </w:rPr>
      </w:pPr>
    </w:p>
    <w:p w14:paraId="14DAFA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5479938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0F56E58">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060DEF30">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EA0F0BC">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27ED571E">
      <w:pPr>
        <w:widowControl w:val="0"/>
        <w:overflowPunct w:val="0"/>
        <w:autoSpaceDE w:val="0"/>
        <w:spacing w:line="588" w:lineRule="exact"/>
        <w:jc w:val="center"/>
        <w:rPr>
          <w:rFonts w:ascii="Times New Roman" w:hAnsi="Times New Roman" w:eastAsia="仿宋_GB2312"/>
          <w:color w:val="000000" w:themeColor="text1"/>
        </w:rPr>
      </w:pPr>
    </w:p>
    <w:p w14:paraId="4569E8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42498BEC">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C7566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71878BF7">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5F1AD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24748D77">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6819AE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1A9DC16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F0C19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57B2363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AEF481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5C793FBC">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7E363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0ED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F51164F">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5893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BE7300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6116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91454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5C5F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EE96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w:t>
            </w:r>
            <w:r>
              <w:rPr>
                <w:rFonts w:hint="eastAsia" w:ascii="Times New Roman" w:hAnsi="Times New Roman" w:eastAsia="宋体"/>
                <w:color w:val="000000" w:themeColor="text1"/>
                <w:sz w:val="21"/>
                <w:szCs w:val="21"/>
              </w:rPr>
              <w:t>办学</w:t>
            </w:r>
            <w:r>
              <w:rPr>
                <w:rFonts w:ascii="Times New Roman" w:hAnsi="Times New Roman" w:eastAsia="宋体"/>
                <w:color w:val="000000" w:themeColor="text1"/>
                <w:sz w:val="21"/>
                <w:szCs w:val="21"/>
              </w:rPr>
              <w:t>特色鲜明的高水平职业本科学校。</w:t>
            </w:r>
          </w:p>
        </w:tc>
      </w:tr>
      <w:tr w14:paraId="75B7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2DA7C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2C9B6D6">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401B40D8">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2B9D4ECA">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2221B6BC">
      <w:pPr>
        <w:pStyle w:val="7"/>
        <w:overflowPunct w:val="0"/>
        <w:autoSpaceDE w:val="0"/>
        <w:spacing w:line="588" w:lineRule="exact"/>
        <w:ind w:firstLine="640"/>
        <w:jc w:val="both"/>
        <w:rPr>
          <w:rFonts w:ascii="Times New Roman" w:hAnsi="Times New Roman"/>
          <w:color w:val="000000" w:themeColor="text1"/>
        </w:rPr>
      </w:pPr>
    </w:p>
    <w:p w14:paraId="7A12E6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14D2ABE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4EEBB9C">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5D002D7">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296AA58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353C331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430B55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206AE1CA">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7A87397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3DD36FD">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1683CCF">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0C21BCF0">
      <w:pPr>
        <w:pStyle w:val="25"/>
        <w:overflowPunct w:val="0"/>
        <w:autoSpaceDE w:val="0"/>
        <w:spacing w:line="588" w:lineRule="exact"/>
        <w:ind w:firstLine="643"/>
        <w:rPr>
          <w:rFonts w:ascii="Times New Roman" w:hAnsi="Times New Roman" w:eastAsia="仿宋_GB2312"/>
          <w:b/>
          <w:bCs/>
          <w:color w:val="000000" w:themeColor="text1"/>
          <w:szCs w:val="32"/>
        </w:rPr>
      </w:pPr>
    </w:p>
    <w:p w14:paraId="43928938">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3839B591">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2259DE9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A69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134DBD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218A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2766F1">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6ED9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F955E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4B95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B73B25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1EB3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7130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1270912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26E29F3B">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0115120A">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6F8CFB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34E8A11D">
      <w:pPr>
        <w:pStyle w:val="25"/>
        <w:overflowPunct w:val="0"/>
        <w:autoSpaceDE w:val="0"/>
        <w:spacing w:line="588" w:lineRule="exact"/>
        <w:ind w:firstLine="640"/>
        <w:rPr>
          <w:rFonts w:ascii="Times New Roman" w:hAnsi="Times New Roman" w:eastAsia="仿宋_GB2312"/>
          <w:color w:val="000000" w:themeColor="text1"/>
          <w:szCs w:val="32"/>
        </w:rPr>
      </w:pPr>
    </w:p>
    <w:p w14:paraId="4E592B0B">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14D5743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61EA45B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2D7EAE1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C3ACE8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2BEF028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E0BD06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77832438">
      <w:pPr>
        <w:pStyle w:val="25"/>
        <w:overflowPunct w:val="0"/>
        <w:autoSpaceDE w:val="0"/>
        <w:spacing w:line="588" w:lineRule="exact"/>
        <w:ind w:firstLine="640"/>
        <w:rPr>
          <w:rFonts w:ascii="Times New Roman" w:hAnsi="Times New Roman" w:eastAsia="仿宋_GB2312"/>
          <w:color w:val="000000" w:themeColor="text1"/>
          <w:szCs w:val="32"/>
        </w:rPr>
      </w:pPr>
    </w:p>
    <w:p w14:paraId="68FFFA9A">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5ABAE872">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8C476F0">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34D2E39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F011D1E">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AE27D6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5A14F7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7C6CB28">
      <w:pPr>
        <w:pStyle w:val="7"/>
        <w:overflowPunct w:val="0"/>
        <w:autoSpaceDE w:val="0"/>
        <w:spacing w:line="588" w:lineRule="exact"/>
        <w:ind w:firstLine="640"/>
        <w:jc w:val="both"/>
        <w:rPr>
          <w:rFonts w:ascii="Times New Roman" w:hAnsi="Times New Roman"/>
          <w:color w:val="000000" w:themeColor="text1"/>
        </w:rPr>
      </w:pPr>
    </w:p>
    <w:p w14:paraId="2ACFF2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1857A41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DF79B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w:t>
      </w:r>
      <w:r>
        <w:rPr>
          <w:rFonts w:hint="eastAsia" w:ascii="Times New Roman" w:hAnsi="Times New Roman" w:eastAsia="仿宋_GB2312"/>
          <w:color w:val="000000" w:themeColor="text1"/>
        </w:rPr>
        <w:t>知名度</w:t>
      </w:r>
      <w:r>
        <w:rPr>
          <w:rFonts w:ascii="Times New Roman" w:hAnsi="Times New Roman" w:eastAsia="仿宋_GB2312"/>
          <w:color w:val="000000" w:themeColor="text1"/>
        </w:rPr>
        <w:t>，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6C26DB5E">
      <w:pPr>
        <w:pStyle w:val="7"/>
        <w:overflowPunct w:val="0"/>
        <w:autoSpaceDE w:val="0"/>
        <w:spacing w:line="588" w:lineRule="exact"/>
        <w:ind w:firstLine="640"/>
        <w:jc w:val="both"/>
        <w:rPr>
          <w:rFonts w:ascii="Times New Roman" w:hAnsi="Times New Roman"/>
          <w:color w:val="000000" w:themeColor="text1"/>
        </w:rPr>
      </w:pPr>
    </w:p>
    <w:p w14:paraId="27D1AE2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01FD7E6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3700B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385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5397C8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0ADE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E05F5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7891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5C08E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E43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448991F">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0392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32301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165E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7D83BC">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794082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1485CC0E">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0750601D">
      <w:pPr>
        <w:pStyle w:val="5"/>
        <w:overflowPunct w:val="0"/>
        <w:autoSpaceDE w:val="0"/>
        <w:spacing w:line="588" w:lineRule="exact"/>
        <w:jc w:val="center"/>
        <w:rPr>
          <w:rFonts w:hint="default" w:ascii="方正小标宋_GBK" w:eastAsia="方正小标宋_GBK" w:cs="Times New Roman"/>
          <w:sz w:val="44"/>
          <w:szCs w:val="44"/>
        </w:rPr>
      </w:pPr>
    </w:p>
    <w:p w14:paraId="02AD380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0A82E2C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19525A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E9A1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17DDDD71">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6C5522F3">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687B1E07">
      <w:pPr>
        <w:widowControl w:val="0"/>
        <w:overflowPunct w:val="0"/>
        <w:autoSpaceDE w:val="0"/>
        <w:spacing w:line="588" w:lineRule="exact"/>
        <w:jc w:val="center"/>
        <w:rPr>
          <w:rFonts w:ascii="Times New Roman" w:hAnsi="Times New Roman" w:eastAsia="仿宋_GB2312"/>
          <w:color w:val="000000" w:themeColor="text1"/>
        </w:rPr>
      </w:pPr>
    </w:p>
    <w:p w14:paraId="71A79B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4AFE4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418B8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4B7C8B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459B8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0F20D5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361AFB">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638F7173">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01FEFC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6619C48B">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4AB6680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58E065B8">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6DA399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E8B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532CF17">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2AF3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0D4801">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0FC3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6E611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2F21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21BDBDE">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2FB5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C35B1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6538BF60">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10BBD65A">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161815D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19237C7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2ADDBF11">
      <w:pPr>
        <w:pStyle w:val="7"/>
        <w:overflowPunct w:val="0"/>
        <w:autoSpaceDE w:val="0"/>
        <w:spacing w:line="588" w:lineRule="exact"/>
        <w:ind w:firstLine="640"/>
        <w:jc w:val="both"/>
        <w:rPr>
          <w:rFonts w:ascii="Times New Roman" w:hAnsi="Times New Roman"/>
          <w:color w:val="000000" w:themeColor="text1"/>
          <w:szCs w:val="32"/>
        </w:rPr>
      </w:pPr>
    </w:p>
    <w:p w14:paraId="1BB419F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4743827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9860D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714304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D30E1A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F9B3409">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F0B7C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1FCD325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6871F6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9B60B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3ED6D30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72ADDDC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16E560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9729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56DF5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1BFF6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23CFAE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C359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6D5A2A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17E589C2">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7A18B7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5D845C">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7C708535">
      <w:pPr>
        <w:pStyle w:val="7"/>
        <w:overflowPunct w:val="0"/>
        <w:autoSpaceDE w:val="0"/>
        <w:spacing w:line="588" w:lineRule="exact"/>
        <w:ind w:firstLine="0" w:firstLineChars="0"/>
        <w:rPr>
          <w:rFonts w:ascii="Times New Roman" w:hAnsi="Times New Roman"/>
          <w:color w:val="000000" w:themeColor="text1"/>
        </w:rPr>
      </w:pPr>
    </w:p>
    <w:p w14:paraId="660868C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76EB17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82043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40418E4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48CB9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2DD7A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AAFF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4801DC03">
      <w:pPr>
        <w:pStyle w:val="5"/>
        <w:overflowPunct w:val="0"/>
        <w:autoSpaceDE w:val="0"/>
        <w:spacing w:line="588" w:lineRule="exact"/>
        <w:ind w:firstLine="640" w:firstLineChars="200"/>
        <w:rPr>
          <w:rFonts w:hint="default" w:cs="Times New Roman"/>
        </w:rPr>
      </w:pPr>
    </w:p>
    <w:p w14:paraId="32878ADB">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35940A7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04B5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4A2AF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E96FA6">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5A370A69">
      <w:pPr>
        <w:widowControl w:val="0"/>
        <w:overflowPunct w:val="0"/>
        <w:autoSpaceDE w:val="0"/>
        <w:spacing w:line="588" w:lineRule="exact"/>
        <w:jc w:val="both"/>
        <w:rPr>
          <w:rFonts w:ascii="Times New Roman" w:hAnsi="Times New Roman" w:eastAsia="仿宋_GB2312"/>
          <w:color w:val="000000" w:themeColor="text1"/>
        </w:rPr>
      </w:pPr>
    </w:p>
    <w:p w14:paraId="07AF8C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1CEFDAD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F26C666">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2F1A4407">
      <w:pPr>
        <w:pStyle w:val="13"/>
        <w:overflowPunct w:val="0"/>
        <w:autoSpaceDE w:val="0"/>
        <w:spacing w:line="588" w:lineRule="exact"/>
        <w:ind w:left="0" w:firstLine="360"/>
        <w:jc w:val="both"/>
        <w:rPr>
          <w:rFonts w:ascii="Times New Roman" w:hAnsi="Times New Roman"/>
          <w:color w:val="000000" w:themeColor="text1"/>
        </w:rPr>
      </w:pPr>
    </w:p>
    <w:p w14:paraId="3295B79D">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5555F54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2BDFDFFE">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5B6DD5EF">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882A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40162B73">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4EB2D84D">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325EA7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130020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B690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3D2C3AC6">
      <w:pPr>
        <w:pStyle w:val="7"/>
        <w:overflowPunct w:val="0"/>
        <w:autoSpaceDE w:val="0"/>
        <w:spacing w:line="588" w:lineRule="exact"/>
        <w:ind w:firstLine="640"/>
        <w:jc w:val="both"/>
        <w:rPr>
          <w:rFonts w:ascii="Times New Roman" w:hAnsi="Times New Roman" w:eastAsia="仿宋_GB2312"/>
          <w:color w:val="000000" w:themeColor="text1"/>
          <w:szCs w:val="24"/>
        </w:rPr>
      </w:pPr>
    </w:p>
    <w:p w14:paraId="587C2F0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5C98B398">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43E2018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E910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2CCE4695">
      <w:pPr>
        <w:pStyle w:val="7"/>
        <w:overflowPunct w:val="0"/>
        <w:autoSpaceDE w:val="0"/>
        <w:spacing w:line="588" w:lineRule="exact"/>
        <w:ind w:firstLine="640"/>
        <w:jc w:val="both"/>
        <w:rPr>
          <w:rFonts w:ascii="Times New Roman" w:hAnsi="Times New Roman"/>
          <w:color w:val="000000" w:themeColor="text1"/>
        </w:rPr>
      </w:pPr>
    </w:p>
    <w:p w14:paraId="13FC7DE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6F27FB52">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4F3809A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471F08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724D81FD">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216772883"/>
      <w:bookmarkStart w:id="431" w:name="_Toc770135711"/>
      <w:bookmarkStart w:id="432" w:name="_Toc292316508"/>
      <w:bookmarkStart w:id="433" w:name="_Toc287502835"/>
      <w:bookmarkStart w:id="434" w:name="_Toc872086603"/>
      <w:bookmarkStart w:id="435" w:name="_Toc1795704968"/>
      <w:bookmarkStart w:id="436" w:name="_Toc448167876"/>
      <w:bookmarkStart w:id="437" w:name="_Toc211804593"/>
      <w:bookmarkStart w:id="438" w:name="_Toc210485626"/>
      <w:bookmarkStart w:id="439" w:name="_Toc994272648_WPSOffice_Level1"/>
      <w:bookmarkStart w:id="440" w:name="_Toc1017982847"/>
    </w:p>
    <w:p w14:paraId="06067CB9">
      <w:pPr>
        <w:pStyle w:val="5"/>
        <w:overflowPunct w:val="0"/>
        <w:autoSpaceDE w:val="0"/>
        <w:spacing w:line="588" w:lineRule="exact"/>
        <w:ind w:left="640"/>
        <w:jc w:val="center"/>
        <w:rPr>
          <w:rFonts w:hint="default" w:ascii="方正小标宋_GBK" w:eastAsia="方正小标宋_GBK" w:cs="Times New Roman"/>
          <w:sz w:val="44"/>
          <w:szCs w:val="44"/>
        </w:rPr>
      </w:pPr>
    </w:p>
    <w:p w14:paraId="08CBC83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w:t>
      </w:r>
    </w:p>
    <w:p w14:paraId="66388EE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加快建设美丽湖南</w:t>
      </w:r>
      <w:bookmarkEnd w:id="430"/>
      <w:bookmarkEnd w:id="431"/>
    </w:p>
    <w:p w14:paraId="3AC4D17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C2E74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78A330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868683A">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13D802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976ED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C23E7FB">
      <w:pPr>
        <w:pStyle w:val="7"/>
        <w:overflowPunct w:val="0"/>
        <w:autoSpaceDE w:val="0"/>
        <w:spacing w:line="588" w:lineRule="exact"/>
        <w:ind w:firstLine="640"/>
        <w:jc w:val="both"/>
        <w:rPr>
          <w:rFonts w:ascii="Times New Roman" w:hAnsi="Times New Roman"/>
          <w:color w:val="000000" w:themeColor="text1"/>
        </w:rPr>
      </w:pPr>
    </w:p>
    <w:p w14:paraId="1BB77C0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2D7784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68F42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5B25FD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7B7316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79087C5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78F5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15384DC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50F3E2BA">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10A4D08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8E0192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0E16AD8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083263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57B70D4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825A6F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4F02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42E5394">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7F44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A5A6C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09E7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B36B73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1B96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75141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4980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FB1FE2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w:t>
            </w:r>
            <w:r>
              <w:rPr>
                <w:rFonts w:hint="eastAsia" w:ascii="Times New Roman" w:hAnsi="Times New Roman" w:eastAsia="宋体"/>
                <w:color w:val="000000" w:themeColor="text1"/>
                <w:sz w:val="21"/>
                <w:szCs w:val="21"/>
              </w:rPr>
              <w:t>金属</w:t>
            </w:r>
            <w:r>
              <w:rPr>
                <w:rFonts w:ascii="Times New Roman" w:hAnsi="Times New Roman" w:eastAsia="宋体"/>
                <w:color w:val="000000" w:themeColor="text1"/>
                <w:sz w:val="21"/>
                <w:szCs w:val="21"/>
              </w:rPr>
              <w:t>历史遗留废渣综合整治及11家无主放射性固体废物所在地的遗留废渣处置。清理整治1500处以上固体废物非法倾倒点。</w:t>
            </w:r>
          </w:p>
        </w:tc>
      </w:tr>
      <w:tr w14:paraId="58F4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9AD12B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05A5894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91B500F">
      <w:pPr>
        <w:pStyle w:val="6"/>
        <w:keepNext w:val="0"/>
        <w:keepLines w:val="0"/>
        <w:overflowPunct w:val="0"/>
        <w:autoSpaceDE w:val="0"/>
        <w:spacing w:line="588" w:lineRule="exact"/>
        <w:rPr>
          <w:rFonts w:ascii="Times New Roman" w:hAnsi="Times New Roman"/>
          <w:color w:val="000000" w:themeColor="text1"/>
        </w:rPr>
      </w:pPr>
      <w:bookmarkStart w:id="443" w:name="_Toc216772885"/>
      <w:bookmarkStart w:id="444" w:name="_Toc965113938"/>
      <w:r>
        <w:rPr>
          <w:rFonts w:ascii="Times New Roman" w:hAnsi="Times New Roman"/>
          <w:color w:val="000000" w:themeColor="text1"/>
        </w:rPr>
        <w:t>第五十六章  全面提升生态系统功能</w:t>
      </w:r>
      <w:bookmarkEnd w:id="443"/>
      <w:bookmarkEnd w:id="444"/>
    </w:p>
    <w:p w14:paraId="669406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1801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569208A1">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4DAC91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4D37E6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E18D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40668B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39A9308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31F815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430D6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6B520FE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AA6BC0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12009">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58F59FF2">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14"/>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0DFBF029">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5C5E70C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5407195E">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16E9A7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496A3E0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F8B9F2D">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62C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C3EFC30">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56B9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8287E1">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7688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C814F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5366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1C8AB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4944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CC27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3A3B4EF9">
      <w:pPr>
        <w:pStyle w:val="6"/>
        <w:keepNext w:val="0"/>
        <w:keepLines w:val="0"/>
        <w:overflowPunct w:val="0"/>
        <w:autoSpaceDE w:val="0"/>
        <w:spacing w:line="560" w:lineRule="exact"/>
        <w:rPr>
          <w:rFonts w:ascii="Times New Roman" w:hAnsi="Times New Roman"/>
          <w:color w:val="000000" w:themeColor="text1"/>
        </w:rPr>
      </w:pPr>
      <w:bookmarkStart w:id="447" w:name="_Toc216772887"/>
      <w:bookmarkStart w:id="448" w:name="_Toc766272276"/>
      <w:r>
        <w:rPr>
          <w:rFonts w:ascii="Times New Roman" w:hAnsi="Times New Roman"/>
          <w:color w:val="000000" w:themeColor="text1"/>
        </w:rPr>
        <w:t>第五十七章  积极稳妥推进和实现碳达峰</w:t>
      </w:r>
      <w:bookmarkEnd w:id="447"/>
      <w:bookmarkEnd w:id="448"/>
    </w:p>
    <w:p w14:paraId="374C301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73CEA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7138117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CFEF1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939284F">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1C6A5D1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031C659">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5BE926D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340B0B1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82A2C5">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w:t>
      </w:r>
      <w:r>
        <w:rPr>
          <w:rFonts w:hint="eastAsia" w:ascii="Times New Roman" w:hAnsi="Times New Roman" w:eastAsia="仿宋_GB2312"/>
          <w:color w:val="000000" w:themeColor="text1"/>
        </w:rPr>
        <w:t>电量</w:t>
      </w:r>
      <w:r>
        <w:rPr>
          <w:rFonts w:ascii="Times New Roman" w:hAnsi="Times New Roman" w:eastAsia="仿宋_GB2312"/>
          <w:color w:val="000000" w:themeColor="text1"/>
        </w:rPr>
        <w:t>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EE7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7DB85A8">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631F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071C32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DED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EDD9A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4C21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449AE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1AFB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70C4B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0535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B5C47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3C130580">
      <w:pPr>
        <w:pStyle w:val="6"/>
        <w:keepNext w:val="0"/>
        <w:keepLines w:val="0"/>
        <w:overflowPunct w:val="0"/>
        <w:autoSpaceDE w:val="0"/>
        <w:spacing w:line="588" w:lineRule="exact"/>
        <w:rPr>
          <w:rFonts w:ascii="Times New Roman" w:hAnsi="Times New Roman"/>
          <w:color w:val="000000" w:themeColor="text1"/>
        </w:rPr>
      </w:pPr>
      <w:bookmarkStart w:id="449" w:name="_Toc216772888"/>
      <w:bookmarkStart w:id="450" w:name="_Toc79566035"/>
    </w:p>
    <w:p w14:paraId="3808D63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31117D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C43B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152F9ED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BA45FA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30FC8F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7BFB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72DB4F9B">
      <w:pPr>
        <w:pStyle w:val="7"/>
        <w:overflowPunct w:val="0"/>
        <w:autoSpaceDE w:val="0"/>
        <w:spacing w:line="588" w:lineRule="exact"/>
        <w:ind w:firstLine="640"/>
        <w:jc w:val="both"/>
        <w:rPr>
          <w:rFonts w:ascii="Times New Roman" w:hAnsi="Times New Roman"/>
          <w:color w:val="000000" w:themeColor="text1"/>
        </w:rPr>
      </w:pPr>
    </w:p>
    <w:p w14:paraId="5408C8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7709E7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94447E">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201D24F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0F0BD80E">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B3DBF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7373CE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A168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5363A8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FD60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7FDD6CD6">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210485630"/>
      <w:bookmarkStart w:id="452" w:name="_Toc581722334"/>
      <w:bookmarkStart w:id="453" w:name="_Toc1192591642"/>
      <w:bookmarkStart w:id="454" w:name="_Toc470858715"/>
      <w:bookmarkStart w:id="455" w:name="_Toc10502864"/>
      <w:bookmarkStart w:id="456" w:name="_Toc216772889"/>
      <w:bookmarkStart w:id="457" w:name="_Toc586028843_WPSOffice_Level1"/>
    </w:p>
    <w:p w14:paraId="64E4ABBD">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E635067">
      <w:pPr>
        <w:pStyle w:val="5"/>
        <w:overflowPunct w:val="0"/>
        <w:autoSpaceDE w:val="0"/>
        <w:spacing w:line="588" w:lineRule="exact"/>
        <w:jc w:val="center"/>
        <w:rPr>
          <w:rFonts w:hint="default" w:ascii="方正小标宋_GBK" w:eastAsia="方正小标宋_GBK" w:cs="Times New Roman"/>
          <w:sz w:val="44"/>
          <w:szCs w:val="44"/>
        </w:rPr>
      </w:pPr>
    </w:p>
    <w:p w14:paraId="348F453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68ACC81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7CD9CE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4AFF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1AB641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CC0F1F1">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216772890"/>
      <w:bookmarkStart w:id="461" w:name="_Toc180029133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2603E2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752AF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05EC787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65895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2F18B4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22C5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00D6FA9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4DA32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685F5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FE3E1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3C16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1A933D4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6AC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587B937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2D963A8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7D2DF9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746E9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5753408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44D76E8">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793840C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89A15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36BC302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C56291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6787D5B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B881E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454BFBEC">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606A787D">
      <w:pPr>
        <w:pStyle w:val="6"/>
        <w:keepNext w:val="0"/>
        <w:keepLines w:val="0"/>
        <w:overflowPunct w:val="0"/>
        <w:autoSpaceDE w:val="0"/>
        <w:spacing w:line="588" w:lineRule="exact"/>
        <w:rPr>
          <w:rFonts w:ascii="Times New Roman" w:hAnsi="Times New Roman"/>
          <w:color w:val="000000" w:themeColor="text1"/>
        </w:rPr>
      </w:pPr>
      <w:bookmarkStart w:id="465" w:name="_Toc881437493"/>
      <w:bookmarkStart w:id="466" w:name="_Toc216772892"/>
      <w:bookmarkStart w:id="467" w:name="_Toc19402504"/>
      <w:r>
        <w:rPr>
          <w:rFonts w:ascii="Times New Roman" w:hAnsi="Times New Roman"/>
          <w:color w:val="000000" w:themeColor="text1"/>
        </w:rPr>
        <w:t>第六十一章  提高公共安全治理水平</w:t>
      </w:r>
      <w:bookmarkEnd w:id="465"/>
      <w:bookmarkEnd w:id="466"/>
      <w:bookmarkEnd w:id="467"/>
    </w:p>
    <w:p w14:paraId="237EB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987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564664F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D6EB9C8">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695B14B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0A986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0DA769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C19562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3DB609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EDC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hint="eastAsia" w:ascii="Times New Roman" w:hAnsi="Times New Roman" w:eastAsia="仿宋_GB2312"/>
          <w:color w:val="000000" w:themeColor="text1"/>
          <w:szCs w:val="40"/>
        </w:rPr>
        <w:t>纵深推进</w:t>
      </w:r>
      <w:r>
        <w:rPr>
          <w:rFonts w:ascii="Times New Roman" w:hAnsi="Times New Roman" w:eastAsia="仿宋_GB2312"/>
          <w:color w:val="000000" w:themeColor="text1"/>
          <w:szCs w:val="40"/>
        </w:rPr>
        <w:t>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39D00783">
      <w:pPr>
        <w:pStyle w:val="7"/>
        <w:overflowPunct w:val="0"/>
        <w:autoSpaceDE w:val="0"/>
        <w:spacing w:line="588" w:lineRule="exact"/>
        <w:ind w:firstLine="640"/>
        <w:jc w:val="both"/>
        <w:rPr>
          <w:rFonts w:ascii="Times New Roman" w:hAnsi="Times New Roman"/>
          <w:color w:val="000000" w:themeColor="text1"/>
        </w:rPr>
      </w:pPr>
    </w:p>
    <w:p w14:paraId="656733F2">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4DFED6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28560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A83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EB5554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49E0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05BD56">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2E69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D5F6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10A4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0E77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0E0A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D2F22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454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A066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5715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2F9A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881F03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CE3F81D">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0673A63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780962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0A193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41A7B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6A0B2C7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6434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5A90D9D7">
      <w:pPr>
        <w:pStyle w:val="7"/>
        <w:overflowPunct w:val="0"/>
        <w:autoSpaceDE w:val="0"/>
        <w:spacing w:line="588" w:lineRule="exact"/>
        <w:ind w:firstLine="640"/>
        <w:jc w:val="both"/>
        <w:rPr>
          <w:rFonts w:ascii="Times New Roman" w:hAnsi="Times New Roman"/>
          <w:color w:val="000000" w:themeColor="text1"/>
        </w:rPr>
      </w:pPr>
    </w:p>
    <w:p w14:paraId="7CC1319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67381A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D038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2E965F13">
      <w:pPr>
        <w:pStyle w:val="7"/>
        <w:overflowPunct w:val="0"/>
        <w:autoSpaceDE w:val="0"/>
        <w:spacing w:line="588" w:lineRule="exact"/>
        <w:ind w:firstLine="640"/>
        <w:jc w:val="both"/>
        <w:rPr>
          <w:rFonts w:ascii="Times New Roman" w:hAnsi="Times New Roman"/>
          <w:color w:val="000000" w:themeColor="text1"/>
        </w:rPr>
      </w:pPr>
    </w:p>
    <w:p w14:paraId="41B709E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7CE5FD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37E13C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02DD3372">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1D300F4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0984FAA7">
      <w:pPr>
        <w:pStyle w:val="7"/>
        <w:overflowPunct w:val="0"/>
        <w:autoSpaceDE w:val="0"/>
        <w:spacing w:line="588" w:lineRule="exact"/>
        <w:ind w:firstLine="640"/>
        <w:jc w:val="both"/>
        <w:rPr>
          <w:rFonts w:ascii="Times New Roman" w:hAnsi="Times New Roman"/>
          <w:color w:val="000000" w:themeColor="text1"/>
        </w:rPr>
      </w:pPr>
    </w:p>
    <w:p w14:paraId="1338A4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32558168">
      <w:pPr>
        <w:pStyle w:val="2"/>
        <w:ind w:left="640" w:firstLine="640"/>
      </w:pPr>
    </w:p>
    <w:p w14:paraId="6D0A16D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694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CF944FB">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C3B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CF7F57">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115E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AFA75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7211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7690B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773C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478F5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4372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6896CA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6E76B971">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0E0A3EBC">
      <w:pPr>
        <w:pStyle w:val="5"/>
        <w:overflowPunct w:val="0"/>
        <w:autoSpaceDE w:val="0"/>
        <w:spacing w:line="588" w:lineRule="exact"/>
        <w:ind w:firstLine="640" w:firstLineChars="200"/>
        <w:rPr>
          <w:rFonts w:hint="default" w:cs="Times New Roman"/>
        </w:rPr>
      </w:pPr>
      <w:bookmarkStart w:id="472" w:name="_Toc608717498"/>
      <w:bookmarkStart w:id="473" w:name="_Toc589437908"/>
      <w:bookmarkStart w:id="474" w:name="_Toc324801328_WPSOffice_Level1"/>
      <w:bookmarkStart w:id="475" w:name="_Toc2023668798"/>
      <w:bookmarkStart w:id="476" w:name="_Toc32455"/>
      <w:bookmarkStart w:id="477" w:name="_Toc210485635"/>
      <w:bookmarkStart w:id="478" w:name="_Toc10545"/>
      <w:bookmarkStart w:id="479" w:name="_Toc1431180920"/>
      <w:r>
        <w:rPr>
          <w:rFonts w:hint="default" w:cs="Times New Roman"/>
        </w:rPr>
        <w:br w:type="page"/>
      </w:r>
    </w:p>
    <w:p w14:paraId="2D801A56">
      <w:pPr>
        <w:pStyle w:val="5"/>
        <w:overflowPunct w:val="0"/>
        <w:autoSpaceDE w:val="0"/>
        <w:spacing w:line="588" w:lineRule="exact"/>
        <w:jc w:val="center"/>
        <w:rPr>
          <w:rFonts w:hint="default" w:ascii="方正小标宋_GBK" w:eastAsia="方正小标宋_GBK" w:cs="Times New Roman"/>
          <w:sz w:val="44"/>
          <w:szCs w:val="44"/>
        </w:rPr>
      </w:pPr>
      <w:bookmarkStart w:id="480" w:name="_Toc216772894"/>
      <w:bookmarkStart w:id="481" w:name="_Toc1658171293"/>
    </w:p>
    <w:p w14:paraId="36CA94AF">
      <w:pPr>
        <w:pStyle w:val="5"/>
        <w:overflowPunct w:val="0"/>
        <w:autoSpaceDE w:val="0"/>
        <w:spacing w:line="588" w:lineRule="exact"/>
        <w:jc w:val="center"/>
        <w:rPr>
          <w:rFonts w:hint="default" w:ascii="方正小标宋_GBK" w:eastAsia="方正小标宋_GBK" w:cs="Times New Roman"/>
          <w:sz w:val="44"/>
          <w:szCs w:val="44"/>
        </w:rPr>
      </w:pPr>
    </w:p>
    <w:p w14:paraId="345F733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69935E6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50F676C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4041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61EF705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BDDD76">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513F83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8936F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021722D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5F0A9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16D498C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A557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607F95D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52BBD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121DD82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DC4FD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63A95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868710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364162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D1B225E">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403EF06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6B1F5E">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337125E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F95A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00D87F0D">
      <w:pPr>
        <w:pStyle w:val="7"/>
        <w:overflowPunct w:val="0"/>
        <w:autoSpaceDE w:val="0"/>
        <w:spacing w:line="588" w:lineRule="exact"/>
        <w:ind w:firstLine="640"/>
        <w:jc w:val="both"/>
        <w:rPr>
          <w:rFonts w:ascii="Times New Roman" w:hAnsi="Times New Roman"/>
          <w:color w:val="000000" w:themeColor="text1"/>
        </w:rPr>
      </w:pPr>
    </w:p>
    <w:p w14:paraId="3E3668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1B29D5C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B400B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0221B28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137E52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3B9BA1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54415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6FE2A396">
      <w:pPr>
        <w:pStyle w:val="7"/>
        <w:overflowPunct w:val="0"/>
        <w:autoSpaceDE w:val="0"/>
        <w:spacing w:line="588" w:lineRule="exact"/>
        <w:ind w:firstLine="640"/>
        <w:jc w:val="both"/>
        <w:rPr>
          <w:rFonts w:ascii="Times New Roman" w:hAnsi="Times New Roman"/>
          <w:color w:val="000000" w:themeColor="text1"/>
        </w:rPr>
      </w:pPr>
    </w:p>
    <w:p w14:paraId="385D220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73E0399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4FF9C2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3E147836">
      <w:pPr>
        <w:pStyle w:val="7"/>
        <w:overflowPunct w:val="0"/>
        <w:autoSpaceDE w:val="0"/>
        <w:spacing w:line="588" w:lineRule="exact"/>
        <w:ind w:firstLine="640"/>
        <w:jc w:val="both"/>
        <w:rPr>
          <w:rFonts w:ascii="Times New Roman" w:hAnsi="Times New Roman"/>
          <w:color w:val="000000" w:themeColor="text1"/>
        </w:rPr>
      </w:pPr>
    </w:p>
    <w:p w14:paraId="6E37D2CD">
      <w:pPr>
        <w:pStyle w:val="7"/>
        <w:overflowPunct w:val="0"/>
        <w:autoSpaceDE w:val="0"/>
        <w:spacing w:line="588" w:lineRule="exact"/>
        <w:ind w:firstLine="0" w:firstLineChars="0"/>
        <w:rPr>
          <w:rFonts w:ascii="Times New Roman" w:hAnsi="Times New Roman"/>
          <w:color w:val="000000" w:themeColor="text1"/>
        </w:rPr>
      </w:pPr>
    </w:p>
    <w:p w14:paraId="4E34B15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4B52E81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9B909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3E9B2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7F1DD48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09AFC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26B40A67">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42CC3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3AC221F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31A87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18C22D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6D96D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9E89A8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3B7D8A9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1E74D7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278E025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123939">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405ABFE8">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39EB60C4">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2CC3C3C3">
      <w:pPr>
        <w:pStyle w:val="5"/>
        <w:overflowPunct w:val="0"/>
        <w:autoSpaceDE w:val="0"/>
        <w:spacing w:line="588" w:lineRule="exact"/>
        <w:rPr>
          <w:rFonts w:hint="default" w:ascii="方正小标宋_GBK" w:eastAsia="方正小标宋_GBK" w:cs="Times New Roman"/>
          <w:sz w:val="44"/>
          <w:szCs w:val="44"/>
        </w:rPr>
      </w:pPr>
    </w:p>
    <w:p w14:paraId="6436560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627FF5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2F6F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79C11F7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51007A">
      <w:pPr>
        <w:pStyle w:val="6"/>
        <w:keepNext w:val="0"/>
        <w:keepLines w:val="0"/>
        <w:overflowPunct w:val="0"/>
        <w:autoSpaceDE w:val="0"/>
        <w:spacing w:line="588" w:lineRule="exact"/>
        <w:rPr>
          <w:rFonts w:ascii="Times New Roman" w:hAnsi="Times New Roman"/>
          <w:color w:val="000000" w:themeColor="text1"/>
        </w:rPr>
      </w:pPr>
      <w:bookmarkStart w:id="490" w:name="_Toc1967323570"/>
      <w:bookmarkStart w:id="491" w:name="_Toc18541"/>
      <w:bookmarkStart w:id="492" w:name="_Toc1431351612"/>
      <w:bookmarkStart w:id="493" w:name="_Toc877943310"/>
      <w:bookmarkStart w:id="494" w:name="_Toc31705"/>
      <w:bookmarkStart w:id="495" w:name="_Toc210485636"/>
      <w:bookmarkStart w:id="496" w:name="_Toc1058281097"/>
      <w:bookmarkStart w:id="497" w:name="_Toc424582365_WPSOffice_Level2"/>
      <w:bookmarkStart w:id="498" w:name="_Toc2143566138"/>
      <w:bookmarkStart w:id="499" w:name="_Toc216772899"/>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62242A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C74D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639B297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A1760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29388DB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9399F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76715E43">
      <w:pPr>
        <w:pStyle w:val="7"/>
        <w:overflowPunct w:val="0"/>
        <w:autoSpaceDE w:val="0"/>
        <w:spacing w:line="588" w:lineRule="exact"/>
        <w:ind w:firstLine="640"/>
        <w:jc w:val="both"/>
        <w:rPr>
          <w:rFonts w:ascii="Times New Roman" w:hAnsi="Times New Roman"/>
          <w:color w:val="000000" w:themeColor="text1"/>
        </w:rPr>
      </w:pPr>
    </w:p>
    <w:p w14:paraId="30A277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4EF39C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7C56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0E2BE54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A5B10F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4ECEC6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6292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0C4AF3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B9A7D0">
      <w:pPr>
        <w:pStyle w:val="6"/>
        <w:keepNext w:val="0"/>
        <w:keepLines w:val="0"/>
        <w:overflowPunct w:val="0"/>
        <w:autoSpaceDE w:val="0"/>
        <w:spacing w:line="588" w:lineRule="exact"/>
        <w:rPr>
          <w:rFonts w:ascii="Times New Roman" w:hAnsi="Times New Roman"/>
          <w:color w:val="000000" w:themeColor="text1"/>
        </w:rPr>
      </w:pPr>
      <w:bookmarkStart w:id="500" w:name="_Toc210485637"/>
      <w:bookmarkStart w:id="501" w:name="_Toc1647428202_WPSOffice_Level2"/>
      <w:bookmarkStart w:id="502" w:name="_Toc1221996110"/>
      <w:bookmarkStart w:id="503" w:name="_Toc1310797020"/>
      <w:bookmarkStart w:id="504" w:name="_Toc13975"/>
      <w:bookmarkStart w:id="505" w:name="_Toc1001582066"/>
      <w:bookmarkStart w:id="506" w:name="_Toc1684522684"/>
      <w:bookmarkStart w:id="507" w:name="_Toc216772900"/>
      <w:bookmarkStart w:id="508" w:name="_Toc9664"/>
      <w:bookmarkStart w:id="509" w:name="_Toc1450612658"/>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3AB2F5C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8CA6C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7CEB67C7">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2076348810"/>
      <w:bookmarkStart w:id="511" w:name="_Toc1536359319"/>
      <w:bookmarkStart w:id="512" w:name="_Toc3738"/>
      <w:bookmarkStart w:id="513" w:name="_Toc606025615"/>
    </w:p>
    <w:p w14:paraId="173A2A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3DD7E2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945D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520518066"/>
      <w:bookmarkStart w:id="515" w:name="_Toc2068870209"/>
      <w:bookmarkStart w:id="516" w:name="_Toc1709313841"/>
      <w:bookmarkStart w:id="517" w:name="_Toc17442"/>
    </w:p>
    <w:p w14:paraId="1AC9FB1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24D5CF">
      <w:pPr>
        <w:pStyle w:val="7"/>
        <w:overflowPunct w:val="0"/>
        <w:autoSpaceDE w:val="0"/>
        <w:spacing w:line="588" w:lineRule="exact"/>
        <w:ind w:firstLine="0" w:firstLineChars="0"/>
        <w:rPr>
          <w:rFonts w:ascii="Times New Roman" w:hAnsi="Times New Roman"/>
          <w:color w:val="000000" w:themeColor="text1"/>
        </w:rPr>
      </w:pPr>
      <w:bookmarkStart w:id="518" w:name="_Toc245384304"/>
      <w:bookmarkStart w:id="519" w:name="_Toc128159494"/>
      <w:bookmarkStart w:id="520" w:name="_Toc22096"/>
      <w:bookmarkStart w:id="521" w:name="_Toc517763846"/>
      <w:r>
        <w:rPr>
          <w:rFonts w:ascii="Times New Roman" w:hAnsi="Times New Roman"/>
          <w:color w:val="000000" w:themeColor="text1"/>
        </w:rPr>
        <w:t>第二节  提升规划实施质效</w:t>
      </w:r>
      <w:bookmarkEnd w:id="518"/>
      <w:bookmarkEnd w:id="519"/>
      <w:bookmarkEnd w:id="520"/>
      <w:bookmarkEnd w:id="521"/>
    </w:p>
    <w:p w14:paraId="6169B09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9643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5F76985E">
      <w:pPr>
        <w:pStyle w:val="7"/>
        <w:overflowPunct w:val="0"/>
        <w:autoSpaceDE w:val="0"/>
        <w:spacing w:line="588" w:lineRule="exact"/>
        <w:ind w:firstLine="640"/>
        <w:jc w:val="both"/>
        <w:rPr>
          <w:rFonts w:ascii="Times New Roman" w:hAnsi="Times New Roman"/>
          <w:color w:val="000000" w:themeColor="text1"/>
        </w:rPr>
      </w:pPr>
    </w:p>
    <w:p w14:paraId="75D7D1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4565E5F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613B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D68A2C7">
      <w:pPr>
        <w:pStyle w:val="7"/>
        <w:overflowPunct w:val="0"/>
        <w:autoSpaceDE w:val="0"/>
        <w:spacing w:line="588" w:lineRule="exact"/>
        <w:ind w:firstLine="640"/>
        <w:jc w:val="both"/>
        <w:rPr>
          <w:rFonts w:ascii="Times New Roman" w:hAnsi="Times New Roman"/>
          <w:color w:val="000000" w:themeColor="text1"/>
        </w:rPr>
      </w:pPr>
    </w:p>
    <w:p w14:paraId="7ACB63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11F1CB9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448F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EBE2165">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40B2DEA4">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4F945814">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119111BA">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0AD5F197">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0FD3AA5A">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223E12A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heme="majorEastAsia" w:hAnsiTheme="majorEastAsia" w:eastAsiaTheme="majorEastAsia"/>
          <w:color w:val="000000" w:themeColor="text1"/>
          <w:sz w:val="32"/>
          <w:szCs w:val="32"/>
        </w:rPr>
        <w:t>．</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2323C34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79DBE26F">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6A0D6A13">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asciiTheme="majorEastAsia" w:hAnsiTheme="majorEastAsia" w:eastAsiaTheme="majorEastAsia"/>
          <w:color w:val="000000" w:themeColor="text1"/>
          <w:sz w:val="32"/>
          <w:szCs w:val="32"/>
        </w:rPr>
        <w:t>．</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696B914B">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heme="minorEastAsia" w:eastAsiaTheme="minorEastAsia"/>
          <w:color w:val="000000" w:themeColor="text1"/>
          <w:sz w:val="32"/>
          <w:szCs w:val="32"/>
        </w:rPr>
        <w:t>．</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317C0B7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6763256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51AE1DA8">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4638E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3D68BBE">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3E58A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4F536A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0D95F6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9B7D4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12F524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54FD12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0362DE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67C531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5C3A8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3C821E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210F8C2D">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05C05B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0615B3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09B489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6E56424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36783B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BD789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3AE49C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488CA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37F203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9CBD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0CB69B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73A916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679560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6F05BB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2D0D80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1D29C4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022067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78E83F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5FBD5C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4A05336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7A45B9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61193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hint="eastAsia" w:asciiTheme="majorEastAsia" w:hAnsiTheme="majorEastAsia" w:eastAsiaTheme="majorEastAsia"/>
          <w:color w:val="000000" w:themeColor="text1"/>
        </w:rPr>
        <w:t>．</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49986B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6E9135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A2FF3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4EB581D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62B2CB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5E34B86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51</w:t>
      </w:r>
      <w:r>
        <w:rPr>
          <w:rFonts w:hint="eastAsia" w:asciiTheme="minorEastAsia" w:hAnsiTheme="minorEastAsia" w:eastAsiaTheme="minorEastAsia"/>
          <w:color w:val="000000" w:themeColor="text1"/>
        </w:rPr>
        <w:t>．</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p w14:paraId="79439E7A">
      <w:pPr>
        <w:rPr>
          <w:rFonts w:ascii="Times New Roman" w:hAnsi="Times New Roman" w:eastAsia="Times New Roman"/>
          <w:color w:val="000000" w:themeColor="text1"/>
          <w:szCs w:val="24"/>
        </w:rPr>
      </w:pPr>
      <w:r>
        <w:rPr>
          <w:rFonts w:ascii="Times New Roman" w:hAnsi="Times New Roman"/>
          <w:color w:val="000000" w:themeColor="text1"/>
        </w:rPr>
        <w:br w:type="page"/>
      </w:r>
    </w:p>
    <w:p w14:paraId="02BE3D7D">
      <w:pPr>
        <w:pStyle w:val="25"/>
        <w:overflowPunct w:val="0"/>
        <w:autoSpaceDE w:val="0"/>
        <w:spacing w:line="588" w:lineRule="exact"/>
        <w:ind w:firstLine="640"/>
        <w:rPr>
          <w:rFonts w:ascii="Times New Roman" w:hAnsi="Times New Roman" w:eastAsiaTheme="minorEastAsia"/>
          <w:color w:val="000000" w:themeColor="text1"/>
        </w:rPr>
      </w:pPr>
    </w:p>
    <w:p w14:paraId="5D7EFCEB">
      <w:pPr>
        <w:pStyle w:val="25"/>
        <w:overflowPunct w:val="0"/>
        <w:autoSpaceDE w:val="0"/>
        <w:spacing w:line="588" w:lineRule="exact"/>
        <w:ind w:firstLine="640"/>
        <w:rPr>
          <w:rFonts w:ascii="Times New Roman" w:hAnsi="Times New Roman" w:eastAsiaTheme="minorEastAsia"/>
          <w:color w:val="000000" w:themeColor="text1"/>
        </w:rPr>
      </w:pPr>
    </w:p>
    <w:p w14:paraId="116DCDE1">
      <w:pPr>
        <w:pStyle w:val="25"/>
        <w:overflowPunct w:val="0"/>
        <w:autoSpaceDE w:val="0"/>
        <w:spacing w:line="588" w:lineRule="exact"/>
        <w:ind w:firstLine="640"/>
        <w:rPr>
          <w:rFonts w:ascii="Times New Roman" w:hAnsi="Times New Roman" w:eastAsiaTheme="minorEastAsia"/>
          <w:color w:val="000000" w:themeColor="text1"/>
        </w:rPr>
      </w:pPr>
    </w:p>
    <w:p w14:paraId="24F756D9">
      <w:pPr>
        <w:pStyle w:val="25"/>
        <w:overflowPunct w:val="0"/>
        <w:autoSpaceDE w:val="0"/>
        <w:spacing w:line="588" w:lineRule="exact"/>
        <w:ind w:firstLine="640"/>
        <w:rPr>
          <w:rFonts w:ascii="Times New Roman" w:hAnsi="Times New Roman" w:eastAsiaTheme="minorEastAsia"/>
          <w:color w:val="000000" w:themeColor="text1"/>
        </w:rPr>
      </w:pPr>
    </w:p>
    <w:p w14:paraId="3B762E20">
      <w:pPr>
        <w:pStyle w:val="25"/>
        <w:overflowPunct w:val="0"/>
        <w:autoSpaceDE w:val="0"/>
        <w:spacing w:line="588" w:lineRule="exact"/>
        <w:ind w:firstLine="640"/>
        <w:rPr>
          <w:rFonts w:ascii="Times New Roman" w:hAnsi="Times New Roman" w:eastAsiaTheme="minorEastAsia"/>
          <w:color w:val="000000" w:themeColor="text1"/>
        </w:rPr>
      </w:pPr>
    </w:p>
    <w:p w14:paraId="082CA6F5">
      <w:pPr>
        <w:pStyle w:val="25"/>
        <w:overflowPunct w:val="0"/>
        <w:autoSpaceDE w:val="0"/>
        <w:spacing w:line="588" w:lineRule="exact"/>
        <w:ind w:firstLine="640"/>
        <w:rPr>
          <w:rFonts w:ascii="Times New Roman" w:hAnsi="Times New Roman" w:eastAsiaTheme="minorEastAsia"/>
          <w:color w:val="000000" w:themeColor="text1"/>
        </w:rPr>
      </w:pPr>
    </w:p>
    <w:p w14:paraId="3DF19FD1">
      <w:pPr>
        <w:pStyle w:val="25"/>
        <w:overflowPunct w:val="0"/>
        <w:autoSpaceDE w:val="0"/>
        <w:spacing w:line="588" w:lineRule="exact"/>
        <w:ind w:firstLine="640"/>
        <w:rPr>
          <w:rFonts w:ascii="Times New Roman" w:hAnsi="Times New Roman" w:eastAsiaTheme="minorEastAsia"/>
          <w:color w:val="000000" w:themeColor="text1"/>
        </w:rPr>
      </w:pPr>
    </w:p>
    <w:p w14:paraId="03C6AEBE">
      <w:pPr>
        <w:pStyle w:val="25"/>
        <w:overflowPunct w:val="0"/>
        <w:autoSpaceDE w:val="0"/>
        <w:spacing w:line="588" w:lineRule="exact"/>
        <w:ind w:firstLine="640"/>
        <w:rPr>
          <w:rFonts w:ascii="Times New Roman" w:hAnsi="Times New Roman" w:eastAsiaTheme="minorEastAsia"/>
          <w:color w:val="000000" w:themeColor="text1"/>
        </w:rPr>
      </w:pPr>
    </w:p>
    <w:p w14:paraId="690A4CA4">
      <w:pPr>
        <w:pStyle w:val="25"/>
        <w:overflowPunct w:val="0"/>
        <w:autoSpaceDE w:val="0"/>
        <w:spacing w:line="588" w:lineRule="exact"/>
        <w:ind w:firstLine="640"/>
        <w:rPr>
          <w:rFonts w:ascii="Times New Roman" w:hAnsi="Times New Roman" w:eastAsiaTheme="minorEastAsia"/>
          <w:color w:val="000000" w:themeColor="text1"/>
        </w:rPr>
      </w:pPr>
    </w:p>
    <w:p w14:paraId="0D445219">
      <w:pPr>
        <w:pStyle w:val="25"/>
        <w:overflowPunct w:val="0"/>
        <w:autoSpaceDE w:val="0"/>
        <w:spacing w:line="588" w:lineRule="exact"/>
        <w:ind w:firstLine="640"/>
        <w:rPr>
          <w:rFonts w:ascii="Times New Roman" w:hAnsi="Times New Roman" w:eastAsiaTheme="minorEastAsia"/>
          <w:color w:val="000000" w:themeColor="text1"/>
        </w:rPr>
      </w:pPr>
    </w:p>
    <w:p w14:paraId="6D0DFE75">
      <w:pPr>
        <w:pStyle w:val="25"/>
        <w:overflowPunct w:val="0"/>
        <w:autoSpaceDE w:val="0"/>
        <w:spacing w:line="588" w:lineRule="exact"/>
        <w:ind w:firstLine="640"/>
        <w:rPr>
          <w:rFonts w:ascii="Times New Roman" w:hAnsi="Times New Roman" w:eastAsiaTheme="minorEastAsia"/>
          <w:color w:val="000000" w:themeColor="text1"/>
        </w:rPr>
      </w:pPr>
    </w:p>
    <w:p w14:paraId="1BFEE7A4">
      <w:pPr>
        <w:pStyle w:val="25"/>
        <w:overflowPunct w:val="0"/>
        <w:autoSpaceDE w:val="0"/>
        <w:spacing w:line="588" w:lineRule="exact"/>
        <w:ind w:firstLine="640"/>
        <w:rPr>
          <w:rFonts w:ascii="Times New Roman" w:hAnsi="Times New Roman" w:eastAsiaTheme="minorEastAsia"/>
          <w:color w:val="000000" w:themeColor="text1"/>
        </w:rPr>
      </w:pPr>
    </w:p>
    <w:p w14:paraId="265ED4A9">
      <w:pPr>
        <w:pStyle w:val="25"/>
        <w:overflowPunct w:val="0"/>
        <w:autoSpaceDE w:val="0"/>
        <w:spacing w:line="588" w:lineRule="exact"/>
        <w:ind w:firstLine="640"/>
        <w:rPr>
          <w:rFonts w:ascii="Times New Roman" w:hAnsi="Times New Roman" w:eastAsiaTheme="minorEastAsia"/>
          <w:color w:val="000000" w:themeColor="text1"/>
        </w:rPr>
      </w:pPr>
    </w:p>
    <w:p w14:paraId="45CD37CB">
      <w:pPr>
        <w:pStyle w:val="25"/>
        <w:overflowPunct w:val="0"/>
        <w:autoSpaceDE w:val="0"/>
        <w:spacing w:line="588" w:lineRule="exact"/>
        <w:ind w:firstLine="640"/>
        <w:rPr>
          <w:rFonts w:ascii="Times New Roman" w:hAnsi="Times New Roman" w:eastAsiaTheme="minorEastAsia"/>
          <w:color w:val="000000" w:themeColor="text1"/>
        </w:rPr>
      </w:pPr>
    </w:p>
    <w:p w14:paraId="3F8CD534">
      <w:pPr>
        <w:pStyle w:val="25"/>
        <w:overflowPunct w:val="0"/>
        <w:autoSpaceDE w:val="0"/>
        <w:spacing w:line="588" w:lineRule="exact"/>
        <w:ind w:firstLine="640"/>
        <w:rPr>
          <w:rFonts w:ascii="Times New Roman" w:hAnsi="Times New Roman" w:eastAsiaTheme="minorEastAsia"/>
          <w:color w:val="000000" w:themeColor="text1"/>
        </w:rPr>
      </w:pPr>
    </w:p>
    <w:p w14:paraId="64B94BAF">
      <w:pPr>
        <w:pStyle w:val="25"/>
        <w:tabs>
          <w:tab w:val="left" w:pos="8789"/>
        </w:tabs>
        <w:overflowPunct w:val="0"/>
        <w:autoSpaceDE w:val="0"/>
        <w:spacing w:line="660" w:lineRule="exact"/>
        <w:ind w:firstLine="640"/>
        <w:rPr>
          <w:rFonts w:ascii="Times New Roman" w:hAnsi="Times New Roman" w:eastAsiaTheme="minorEastAsia"/>
          <w:color w:val="000000" w:themeColor="text1"/>
        </w:rPr>
      </w:pPr>
    </w:p>
    <w:p w14:paraId="540AA090">
      <w:pPr>
        <w:pStyle w:val="25"/>
        <w:overflowPunct w:val="0"/>
        <w:autoSpaceDE w:val="0"/>
        <w:spacing w:line="200" w:lineRule="exact"/>
        <w:ind w:firstLine="640"/>
        <w:rPr>
          <w:rFonts w:ascii="Times New Roman" w:hAnsi="Times New Roman" w:eastAsiaTheme="minorEastAsia"/>
          <w:color w:val="000000" w:themeColor="text1"/>
        </w:rPr>
      </w:pPr>
    </w:p>
    <w:p w14:paraId="6C0CD961">
      <w:pPr>
        <w:pStyle w:val="25"/>
        <w:overflowPunct w:val="0"/>
        <w:autoSpaceDE w:val="0"/>
        <w:spacing w:line="588" w:lineRule="exact"/>
        <w:ind w:firstLine="640"/>
        <w:rPr>
          <w:rFonts w:ascii="Times New Roman" w:hAnsi="Times New Roman" w:eastAsiaTheme="minorEastAsia"/>
          <w:color w:val="000000" w:themeColor="text1"/>
        </w:rPr>
      </w:pPr>
    </w:p>
    <w:tbl>
      <w:tblPr>
        <w:tblStyle w:val="28"/>
        <w:tblW w:w="0" w:type="auto"/>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Layout w:type="autofit"/>
        <w:tblCellMar>
          <w:top w:w="0" w:type="dxa"/>
          <w:left w:w="108" w:type="dxa"/>
          <w:bottom w:w="0" w:type="dxa"/>
          <w:right w:w="108" w:type="dxa"/>
        </w:tblCellMar>
      </w:tblPr>
      <w:tblGrid>
        <w:gridCol w:w="9287"/>
      </w:tblGrid>
      <w:tr w14:paraId="02D2769D">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1815" w:hRule="atLeast"/>
          <w:jc w:val="center"/>
        </w:trPr>
        <w:tc>
          <w:tcPr>
            <w:tcW w:w="9287" w:type="dxa"/>
          </w:tcPr>
          <w:p w14:paraId="1FE5F39D">
            <w:pPr>
              <w:pStyle w:val="25"/>
              <w:overflowPunct w:val="0"/>
              <w:autoSpaceDE w:val="0"/>
              <w:spacing w:line="440" w:lineRule="exact"/>
              <w:ind w:left="320" w:leftChars="10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抄送：省委各部门，省军区。</w:t>
            </w:r>
          </w:p>
          <w:p w14:paraId="47B1AAD3">
            <w:pPr>
              <w:pStyle w:val="25"/>
              <w:overflowPunct w:val="0"/>
              <w:autoSpaceDE w:val="0"/>
              <w:spacing w:line="440" w:lineRule="exact"/>
              <w:ind w:left="1216" w:leftChars="38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省人大常委会办公厅，省政协办公厅，省监委，省高级人民法院，省人民检察院。</w:t>
            </w:r>
          </w:p>
          <w:p w14:paraId="00D20BC3">
            <w:pPr>
              <w:pStyle w:val="25"/>
              <w:overflowPunct w:val="0"/>
              <w:autoSpaceDE w:val="0"/>
              <w:spacing w:line="440" w:lineRule="exact"/>
              <w:ind w:left="1216" w:leftChars="380" w:right="320" w:rightChars="100" w:firstLine="0" w:firstLineChars="0"/>
              <w:rPr>
                <w:rFonts w:ascii="Times New Roman" w:hAnsi="Times New Roman" w:eastAsiaTheme="minorEastAsia"/>
                <w:color w:val="000000" w:themeColor="text1"/>
              </w:rPr>
            </w:pPr>
            <w:r>
              <w:rPr>
                <w:rFonts w:hint="eastAsia" w:ascii="仿宋_GB2312" w:hAnsi="Times New Roman" w:eastAsia="仿宋_GB2312"/>
                <w:color w:val="000000" w:themeColor="text1"/>
                <w:sz w:val="28"/>
                <w:szCs w:val="28"/>
              </w:rPr>
              <w:t>各民主党派省委会。</w:t>
            </w:r>
          </w:p>
        </w:tc>
      </w:tr>
      <w:tr w14:paraId="495A923F">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558" w:hRule="atLeast"/>
          <w:jc w:val="center"/>
        </w:trPr>
        <w:tc>
          <w:tcPr>
            <w:tcW w:w="9287" w:type="dxa"/>
            <w:vAlign w:val="center"/>
          </w:tcPr>
          <w:p w14:paraId="573611CD">
            <w:pPr>
              <w:pStyle w:val="25"/>
              <w:overflowPunct w:val="0"/>
              <w:autoSpaceDE w:val="0"/>
              <w:adjustRightInd w:val="0"/>
              <w:snapToGrid w:val="0"/>
              <w:spacing w:line="340" w:lineRule="exact"/>
              <w:ind w:left="320" w:leftChars="100" w:right="320" w:rightChars="100" w:firstLine="0" w:firstLineChars="0"/>
              <w:rPr>
                <w:rFonts w:ascii="Times New Roman" w:hAnsi="Times New Roman" w:eastAsiaTheme="minorEastAsia"/>
                <w:color w:val="000000" w:themeColor="text1"/>
              </w:rPr>
            </w:pPr>
            <w:r>
              <w:rPr>
                <w:rFonts w:ascii="Times New Roman" w:hAnsi="Times New Roman" w:eastAsia="仿宋_GB2312"/>
                <w:color w:val="000000" w:themeColor="text1"/>
                <w:sz w:val="28"/>
                <w:szCs w:val="28"/>
              </w:rPr>
              <w:t>湖南省人民政府办公厅                     2026年</w:t>
            </w:r>
            <w:r>
              <w:rPr>
                <w:rFonts w:hint="eastAsia" w:ascii="Times New Roman" w:hAnsi="Times New Roman" w:eastAsia="仿宋_GB2312"/>
                <w:color w:val="000000" w:themeColor="text1"/>
                <w:sz w:val="28"/>
                <w:szCs w:val="28"/>
              </w:rPr>
              <w:t>4</w:t>
            </w:r>
            <w:r>
              <w:rPr>
                <w:rFonts w:ascii="Times New Roman" w:hAnsi="Times New Roman" w:eastAsia="仿宋_GB2312"/>
                <w:color w:val="000000" w:themeColor="text1"/>
                <w:sz w:val="28"/>
                <w:szCs w:val="28"/>
              </w:rPr>
              <w:t>月</w:t>
            </w:r>
            <w:r>
              <w:rPr>
                <w:rFonts w:hint="eastAsia" w:ascii="Times New Roman" w:hAnsi="Times New Roman" w:eastAsia="仿宋_GB2312"/>
                <w:color w:val="000000" w:themeColor="text1"/>
                <w:sz w:val="28"/>
                <w:szCs w:val="28"/>
              </w:rPr>
              <w:t>10</w:t>
            </w:r>
            <w:r>
              <w:rPr>
                <w:rFonts w:ascii="Times New Roman" w:hAnsi="Times New Roman" w:eastAsia="仿宋_GB2312"/>
                <w:color w:val="000000" w:themeColor="text1"/>
                <w:sz w:val="28"/>
                <w:szCs w:val="28"/>
              </w:rPr>
              <w:t>日印发</w:t>
            </w:r>
          </w:p>
        </w:tc>
      </w:tr>
    </w:tbl>
    <w:p w14:paraId="6C598C13">
      <w:pPr>
        <w:pStyle w:val="25"/>
        <w:overflowPunct w:val="0"/>
        <w:autoSpaceDE w:val="0"/>
        <w:spacing w:line="20" w:lineRule="exact"/>
        <w:ind w:firstLine="640"/>
        <w:rPr>
          <w:rFonts w:ascii="Times New Roman" w:hAnsi="Times New Roman" w:eastAsiaTheme="minorEastAsia"/>
          <w:color w:val="000000" w:themeColor="text1"/>
        </w:rPr>
      </w:pPr>
    </w:p>
    <w:p w14:paraId="1D060801">
      <w:pPr>
        <w:widowControl w:val="0"/>
        <w:overflowPunct w:val="0"/>
        <w:autoSpaceDE w:val="0"/>
        <w:spacing w:line="20" w:lineRule="exact"/>
        <w:ind w:firstLine="880" w:firstLineChars="200"/>
        <w:jc w:val="both"/>
        <w:rPr>
          <w:rFonts w:ascii="Times New Roman" w:hAnsi="Times New Roman" w:eastAsia="仿宋_GB2312"/>
          <w:color w:val="000000" w:themeColor="text1"/>
          <w:sz w:val="44"/>
          <w:szCs w:val="44"/>
        </w:rPr>
      </w:pPr>
      <w:r>
        <w:rPr>
          <w:rFonts w:ascii="Times New Roman" w:hAnsi="Times New Roman" w:eastAsia="仿宋_GB2312"/>
          <w:color w:val="000000" w:themeColor="text1"/>
          <w:sz w:val="44"/>
          <w:szCs w:val="44"/>
        </w:rPr>
        <w:drawing>
          <wp:anchor distT="0" distB="0" distL="114300" distR="114300" simplePos="0" relativeHeight="251664384" behindDoc="0" locked="0" layoutInCell="1" allowOverlap="1">
            <wp:simplePos x="0" y="0"/>
            <wp:positionH relativeFrom="column">
              <wp:posOffset>3766820</wp:posOffset>
            </wp:positionH>
            <wp:positionV relativeFrom="paragraph">
              <wp:posOffset>59055</wp:posOffset>
            </wp:positionV>
            <wp:extent cx="1743075" cy="428625"/>
            <wp:effectExtent l="19050" t="0" r="9525" b="0"/>
            <wp:wrapNone/>
            <wp:docPr id="7" name="图片 6" descr="湘政发〔2026〕4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湘政发〔2026〕4号.tif"/>
                    <pic:cNvPicPr>
                      <a:picLocks noChangeAspect="1"/>
                    </pic:cNvPicPr>
                  </pic:nvPicPr>
                  <pic:blipFill>
                    <a:blip r:embed="rId15"/>
                    <a:stretch>
                      <a:fillRect/>
                    </a:stretch>
                  </pic:blipFill>
                  <pic:spPr>
                    <a:xfrm>
                      <a:off x="0" y="0"/>
                      <a:ext cx="1743075" cy="428625"/>
                    </a:xfrm>
                    <a:prstGeom prst="rect">
                      <a:avLst/>
                    </a:prstGeom>
                  </pic:spPr>
                </pic:pic>
              </a:graphicData>
            </a:graphic>
          </wp:anchor>
        </w:drawing>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12BFCB-66D4-4263-80F0-E688D01B28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2" w:fontKey="{1BC1186A-8147-4569-B330-70A9D225DF12}"/>
  </w:font>
  <w:font w:name="方正小标宋简体">
    <w:panose1 w:val="02010601030101010101"/>
    <w:charset w:val="86"/>
    <w:family w:val="script"/>
    <w:pitch w:val="default"/>
    <w:sig w:usb0="00000001" w:usb1="080E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Times New Roman”“">
    <w:altName w:val="宋体"/>
    <w:panose1 w:val="00000000000000000000"/>
    <w:charset w:val="86"/>
    <w:family w:val="auto"/>
    <w:pitch w:val="default"/>
    <w:sig w:usb0="00000000" w:usb1="00000000" w:usb2="00000010" w:usb3="00000000" w:csb0="00040000" w:csb1="00000000"/>
  </w:font>
  <w:font w:name="HAKUYOXingShu3500">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CDCBA4F9-45B3-4F7D-80AE-64B2CD4ACD4B}"/>
  </w:font>
  <w:font w:name="仿宋">
    <w:panose1 w:val="02010609060101010101"/>
    <w:charset w:val="86"/>
    <w:family w:val="modern"/>
    <w:pitch w:val="default"/>
    <w:sig w:usb0="800002BF" w:usb1="38CF7CFA" w:usb2="00000016" w:usb3="00000000" w:csb0="00040001" w:csb1="00000000"/>
    <w:embedRegular r:id="rId4" w:fontKey="{842FAF3C-F64B-4414-8795-B77FB58F4CED}"/>
  </w:font>
  <w:font w:name="方正书宋_GBK">
    <w:panose1 w:val="02000000000000000000"/>
    <w:charset w:val="86"/>
    <w:family w:val="script"/>
    <w:pitch w:val="default"/>
    <w:sig w:usb0="A00002BF" w:usb1="38CF7CFA" w:usb2="00082016" w:usb3="00000000" w:csb0="00040001" w:csb1="00000000"/>
    <w:embedRegular r:id="rId5" w:fontKey="{A5C630F1-1DDC-46EE-84B2-75B4608F3757}"/>
  </w:font>
  <w:font w:name="方正书宋简体">
    <w:altName w:val="宋体"/>
    <w:panose1 w:val="03000509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6" w:fontKey="{9F051842-416E-493F-9748-B614897D8AAF}"/>
  </w:font>
  <w:font w:name="等线">
    <w:panose1 w:val="02010600030101010101"/>
    <w:charset w:val="86"/>
    <w:family w:val="auto"/>
    <w:pitch w:val="default"/>
    <w:sig w:usb0="A00002BF" w:usb1="38CF7CFA" w:usb2="00000016" w:usb3="00000000" w:csb0="0004000F" w:csb1="00000000"/>
    <w:embedRegular r:id="rId7" w:fontKey="{31D05CBF-B73F-4E9C-8A58-3C1317994139}"/>
  </w:font>
  <w:font w:name="微软雅黑">
    <w:panose1 w:val="020B0503020204020204"/>
    <w:charset w:val="86"/>
    <w:family w:val="swiss"/>
    <w:pitch w:val="default"/>
    <w:sig w:usb0="80000287" w:usb1="2ACF3C50" w:usb2="00000016" w:usb3="00000000" w:csb0="0004001F" w:csb1="00000000"/>
    <w:embedRegular r:id="rId8" w:fontKey="{84E1A0C1-228B-4AE0-9054-530C96F0F389}"/>
  </w:font>
  <w:font w:name="楷体">
    <w:panose1 w:val="02010609060101010101"/>
    <w:charset w:val="86"/>
    <w:family w:val="modern"/>
    <w:pitch w:val="default"/>
    <w:sig w:usb0="800002BF" w:usb1="38CF7CFA" w:usb2="00000016" w:usb3="00000000" w:csb0="00040001" w:csb1="00000000"/>
    <w:embedRegular r:id="rId9" w:fontKey="{4BE450E0-5631-473B-814E-873FCAE9E9F0}"/>
  </w:font>
  <w:font w:name="方正楷体_GBK">
    <w:altName w:val="微软雅黑"/>
    <w:panose1 w:val="03000509000000000000"/>
    <w:charset w:val="86"/>
    <w:family w:val="script"/>
    <w:pitch w:val="default"/>
    <w:sig w:usb0="00000000" w:usb1="00000000" w:usb2="00000010" w:usb3="00000000" w:csb0="00040000" w:csb1="00000000"/>
    <w:embedRegular r:id="rId10" w:fontKey="{A9C600A8-CA4C-4D8A-B865-B755D7497EE9}"/>
  </w:font>
  <w:font w:name="方正黑体_GBK">
    <w:altName w:val="微软雅黑"/>
    <w:panose1 w:val="03000509000000000000"/>
    <w:charset w:val="86"/>
    <w:family w:val="script"/>
    <w:pitch w:val="default"/>
    <w:sig w:usb0="00000000" w:usb1="00000000" w:usb2="00000010" w:usb3="00000000" w:csb0="00040000" w:csb1="00000000"/>
    <w:embedRegular r:id="rId11" w:fontKey="{A416E282-348D-4D82-81FF-80D1D4792377}"/>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0BA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AAA76">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860E">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79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86C3E">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126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9E49">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125</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50F3"/>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063E7"/>
    <w:rsid w:val="00225E7F"/>
    <w:rsid w:val="00234F40"/>
    <w:rsid w:val="00235786"/>
    <w:rsid w:val="002478BE"/>
    <w:rsid w:val="00250288"/>
    <w:rsid w:val="00257151"/>
    <w:rsid w:val="00273B84"/>
    <w:rsid w:val="0029116B"/>
    <w:rsid w:val="00294ECE"/>
    <w:rsid w:val="002A15CA"/>
    <w:rsid w:val="002A1D4C"/>
    <w:rsid w:val="002A1EE1"/>
    <w:rsid w:val="002A3C33"/>
    <w:rsid w:val="002A63F1"/>
    <w:rsid w:val="002A73E0"/>
    <w:rsid w:val="002D2754"/>
    <w:rsid w:val="002D4435"/>
    <w:rsid w:val="002D5813"/>
    <w:rsid w:val="002E2C20"/>
    <w:rsid w:val="002E6D7E"/>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C4B36"/>
    <w:rsid w:val="003D0DF5"/>
    <w:rsid w:val="003D3741"/>
    <w:rsid w:val="003D6B60"/>
    <w:rsid w:val="003E0C8C"/>
    <w:rsid w:val="003F4652"/>
    <w:rsid w:val="003F7CA8"/>
    <w:rsid w:val="00403F2F"/>
    <w:rsid w:val="0042214F"/>
    <w:rsid w:val="00423FB3"/>
    <w:rsid w:val="00431470"/>
    <w:rsid w:val="004334C2"/>
    <w:rsid w:val="0043498C"/>
    <w:rsid w:val="00437F1B"/>
    <w:rsid w:val="004464CC"/>
    <w:rsid w:val="004512F0"/>
    <w:rsid w:val="004658B4"/>
    <w:rsid w:val="00482016"/>
    <w:rsid w:val="0049264F"/>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0AF4"/>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A1195"/>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C5E29"/>
    <w:rsid w:val="00DD44E9"/>
    <w:rsid w:val="00DD5CF2"/>
    <w:rsid w:val="00DE46AA"/>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B77D2"/>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32C8"/>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7B34921"/>
    <w:rsid w:val="29600856"/>
    <w:rsid w:val="29B53305"/>
    <w:rsid w:val="2AEFAC6E"/>
    <w:rsid w:val="2B1051BA"/>
    <w:rsid w:val="2CF4C194"/>
    <w:rsid w:val="2D122F01"/>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053505"/>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9" w:semiHidden="0" w:name="heading 2"/>
    <w:lsdException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99" w:semiHidden="0" w:name="annotation text"/>
    <w:lsdException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iPriority="99" w:semiHidden="0" w:name="Body Text First Indent"/>
    <w:lsdException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uiPriority w:val="0"/>
    <w:pPr>
      <w:ind w:left="1680"/>
    </w:pPr>
  </w:style>
  <w:style w:type="paragraph" w:styleId="10">
    <w:name w:val="annotation text"/>
    <w:basedOn w:val="1"/>
    <w:link w:val="46"/>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uiPriority w:val="0"/>
    <w:pPr>
      <w:spacing w:after="120"/>
    </w:pPr>
  </w:style>
  <w:style w:type="paragraph" w:styleId="12">
    <w:name w:val="Body Text First Indent"/>
    <w:basedOn w:val="11"/>
    <w:unhideWhenUsed/>
    <w:uiPriority w:val="99"/>
    <w:pPr>
      <w:ind w:firstLine="420" w:firstLineChars="100"/>
    </w:pPr>
  </w:style>
  <w:style w:type="paragraph" w:styleId="13">
    <w:name w:val="toc 5"/>
    <w:basedOn w:val="1"/>
    <w:next w:val="1"/>
    <w:unhideWhenUsed/>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uiPriority w:val="0"/>
    <w:rPr>
      <w:sz w:val="18"/>
      <w:szCs w:val="18"/>
    </w:rPr>
  </w:style>
  <w:style w:type="paragraph" w:styleId="18">
    <w:name w:val="footer"/>
    <w:basedOn w:val="1"/>
    <w:next w:val="9"/>
    <w:link w:val="51"/>
    <w:uiPriority w:val="99"/>
    <w:pPr>
      <w:tabs>
        <w:tab w:val="center" w:pos="4153"/>
        <w:tab w:val="right" w:pos="8306"/>
      </w:tabs>
      <w:snapToGrid w:val="0"/>
    </w:pPr>
    <w:rPr>
      <w:sz w:val="18"/>
    </w:rPr>
  </w:style>
  <w:style w:type="paragraph" w:styleId="19">
    <w:name w:val="header"/>
    <w:basedOn w:val="1"/>
    <w:unhideWhenUsed/>
    <w:uiPriority w:val="0"/>
    <w:pPr>
      <w:tabs>
        <w:tab w:val="center" w:pos="4153"/>
        <w:tab w:val="right" w:pos="8306"/>
      </w:tabs>
      <w:snapToGrid w:val="0"/>
      <w:jc w:val="center"/>
    </w:pPr>
    <w:rPr>
      <w:sz w:val="18"/>
      <w:szCs w:val="18"/>
    </w:rPr>
  </w:style>
  <w:style w:type="paragraph" w:styleId="20">
    <w:name w:val="toc 1"/>
    <w:basedOn w:val="1"/>
    <w:next w:val="1"/>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uiPriority w:val="0"/>
    <w:pPr>
      <w:snapToGrid w:val="0"/>
    </w:pPr>
    <w:rPr>
      <w:rFonts w:ascii="Times New Roman" w:hAnsi="Times New Roman" w:eastAsia="宋体" w:cs="”“Times New Roman”“"/>
      <w:sz w:val="18"/>
      <w:szCs w:val="18"/>
    </w:rPr>
  </w:style>
  <w:style w:type="paragraph" w:styleId="23">
    <w:name w:val="toc 2"/>
    <w:basedOn w:val="1"/>
    <w:next w:val="1"/>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uiPriority w:val="20"/>
    <w:rPr>
      <w:i/>
    </w:rPr>
  </w:style>
  <w:style w:type="character" w:styleId="31">
    <w:name w:val="Hyperlink"/>
    <w:unhideWhenUsed/>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uiPriority w:val="0"/>
    <w:pPr>
      <w:ind w:firstLine="200" w:firstLineChars="200"/>
    </w:pPr>
    <w:rPr>
      <w:b/>
      <w:bCs/>
      <w:sz w:val="34"/>
      <w:szCs w:val="34"/>
    </w:rPr>
  </w:style>
  <w:style w:type="paragraph" w:customStyle="1" w:styleId="39">
    <w:name w:val="正文小二号"/>
    <w:basedOn w:val="40"/>
    <w:uiPriority w:val="0"/>
    <w:pPr>
      <w:ind w:firstLine="200" w:firstLineChars="200"/>
    </w:pPr>
    <w:rPr>
      <w:rFonts w:ascii="Times New Roman" w:hAnsi="Times New Roman" w:eastAsia="方正仿宋_GBK"/>
      <w:sz w:val="36"/>
      <w:szCs w:val="36"/>
    </w:rPr>
  </w:style>
  <w:style w:type="paragraph" w:customStyle="1" w:styleId="40">
    <w:name w:val="[系统文字]"/>
    <w:uiPriority w:val="0"/>
    <w:rPr>
      <w:rFonts w:ascii="NEU-BZ" w:hAnsi="NEU-BZ" w:eastAsia="方正书宋_GBK" w:cstheme="minorBidi"/>
      <w:sz w:val="21"/>
      <w:szCs w:val="21"/>
      <w:lang w:val="en-US" w:eastAsia="zh-CN" w:bidi="ar-SA"/>
    </w:rPr>
  </w:style>
  <w:style w:type="character" w:customStyle="1" w:styleId="41">
    <w:name w:val="小二号仿宋加粗5级"/>
    <w:uiPriority w:val="0"/>
    <w:rPr>
      <w:rFonts w:hint="default" w:ascii="方正书宋简体" w:hAnsi="方正书宋简体" w:eastAsia="方正仿宋_GBK"/>
      <w:b/>
      <w:sz w:val="36"/>
      <w:szCs w:val="36"/>
    </w:rPr>
  </w:style>
  <w:style w:type="character" w:customStyle="1" w:styleId="42">
    <w:name w:val="标题 1 Char"/>
    <w:basedOn w:val="29"/>
    <w:link w:val="5"/>
    <w:uiPriority w:val="9"/>
    <w:rPr>
      <w:rFonts w:eastAsia="楷体_GB2312" w:cs="方正小标宋简体"/>
      <w:color w:val="000000" w:themeColor="text1"/>
      <w:kern w:val="2"/>
      <w:sz w:val="32"/>
      <w:szCs w:val="48"/>
    </w:rPr>
  </w:style>
  <w:style w:type="character" w:customStyle="1" w:styleId="43">
    <w:name w:val="标题 2 Char"/>
    <w:basedOn w:val="29"/>
    <w:link w:val="6"/>
    <w:uiPriority w:val="9"/>
    <w:rPr>
      <w:rFonts w:ascii="等线 Light" w:hAnsi="等线 Light" w:eastAsia="黑体"/>
      <w:color w:val="0F4761"/>
      <w:kern w:val="2"/>
      <w:sz w:val="32"/>
      <w:szCs w:val="40"/>
    </w:rPr>
  </w:style>
  <w:style w:type="character" w:customStyle="1" w:styleId="44">
    <w:name w:val="标题 3 Char"/>
    <w:basedOn w:val="29"/>
    <w:link w:val="7"/>
    <w:uiPriority w:val="9"/>
    <w:rPr>
      <w:rFonts w:ascii="Calibri" w:hAnsi="Calibri" w:eastAsia="楷体_GB2312"/>
      <w:color w:val="385623"/>
      <w:kern w:val="2"/>
      <w:sz w:val="32"/>
      <w:szCs w:val="36"/>
    </w:rPr>
  </w:style>
  <w:style w:type="character" w:customStyle="1" w:styleId="45">
    <w:name w:val="标题 5 Char"/>
    <w:basedOn w:val="29"/>
    <w:link w:val="8"/>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uiPriority w:val="99"/>
    <w:rPr>
      <w:rFonts w:ascii="宋体" w:hAnsi="宋体"/>
      <w:color w:val="385623"/>
      <w:sz w:val="24"/>
      <w:szCs w:val="24"/>
    </w:rPr>
  </w:style>
  <w:style w:type="paragraph" w:customStyle="1" w:styleId="48">
    <w:name w:val="_Style 1"/>
    <w:basedOn w:val="1"/>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uiPriority w:val="0"/>
    <w:rPr>
      <w:rFonts w:ascii="Times New Roman" w:hAnsi="Times New Roman" w:eastAsia="宋体" w:cs="Times New Roman"/>
      <w:lang w:val="en-US" w:eastAsia="zh-CN" w:bidi="ar-SA"/>
    </w:rPr>
  </w:style>
  <w:style w:type="character" w:customStyle="1" w:styleId="50">
    <w:name w:val="批注框文本 Char"/>
    <w:basedOn w:val="29"/>
    <w:link w:val="17"/>
    <w:uiPriority w:val="0"/>
    <w:rPr>
      <w:rFonts w:ascii="NEU-BZ" w:hAnsi="NEU-BZ" w:eastAsia="方正仿宋_GBK"/>
      <w:color w:val="000000"/>
      <w:sz w:val="18"/>
      <w:szCs w:val="18"/>
    </w:rPr>
  </w:style>
  <w:style w:type="character" w:customStyle="1" w:styleId="51">
    <w:name w:val="页脚 Char"/>
    <w:basedOn w:val="29"/>
    <w:link w:val="18"/>
    <w:uiPriority w:val="99"/>
    <w:rPr>
      <w:rFonts w:ascii="NEU-BZ" w:hAnsi="NEU-BZ" w:eastAsia="方正仿宋_GBK"/>
      <w:color w:val="000000"/>
      <w:sz w:val="18"/>
      <w:szCs w:val="32"/>
    </w:rPr>
  </w:style>
  <w:style w:type="character" w:customStyle="1" w:styleId="52">
    <w:name w:val="标题 Char"/>
    <w:basedOn w:val="29"/>
    <w:link w:val="26"/>
    <w:uiPriority w:val="0"/>
    <w:rPr>
      <w:rFonts w:eastAsia="方正小标宋_GBK" w:cstheme="majorBidi"/>
      <w:bCs/>
      <w:color w:val="000000"/>
      <w:sz w:val="44"/>
      <w:szCs w:val="32"/>
    </w:rPr>
  </w:style>
  <w:style w:type="character" w:customStyle="1" w:styleId="53">
    <w:name w:val="副标题 Char"/>
    <w:basedOn w:val="29"/>
    <w:link w:val="21"/>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tif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184</Pages>
  <Words>3527</Words>
  <Characters>3847</Characters>
  <Lines>679</Lines>
  <Paragraphs>191</Paragraphs>
  <TotalTime>979</TotalTime>
  <ScaleCrop>false</ScaleCrop>
  <LinksUpToDate>false</LinksUpToDate>
  <CharactersWithSpaces>4145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郭玟0440</cp:lastModifiedBy>
  <cp:lastPrinted>2026-04-09T08:27:00Z</cp:lastPrinted>
  <dcterms:modified xsi:type="dcterms:W3CDTF">2026-04-29T02:00:05Z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eyJoZGlkIjoiYWIzZGZjZmY1MTI2ZjlhNTI0MDBhZjdhYTQ0MDQyMmYiLCJ1c2VySWQiOiIxODIxNzQ4OTE5In0=</vt:lpwstr>
  </property>
  <property fmtid="{D5CDD505-2E9C-101B-9397-08002B2CF9AE}" pid="4" name="ICV">
    <vt:lpwstr>ED03A5FA07284E49A874EDF3F50CE588_13</vt:lpwstr>
  </property>
</Properties>
</file>