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textAlignment w:val="baseline"/>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4</w:t>
      </w:r>
    </w:p>
    <w:p>
      <w:pPr>
        <w:spacing w:line="560" w:lineRule="atLeast"/>
        <w:jc w:val="center"/>
        <w:rPr>
          <w:rFonts w:hint="default" w:ascii="Times New Roman" w:hAnsi="Times New Roman" w:cs="Times New Roman"/>
          <w:b/>
          <w:bCs/>
          <w:sz w:val="44"/>
          <w:szCs w:val="40"/>
          <w:lang w:eastAsia="zh-CN"/>
        </w:rPr>
      </w:pPr>
      <w:r>
        <w:rPr>
          <w:rFonts w:hint="default" w:ascii="Times New Roman" w:hAnsi="Times New Roman" w:cs="Times New Roman"/>
          <w:b/>
          <w:bCs/>
          <w:sz w:val="44"/>
          <w:szCs w:val="40"/>
          <w:lang w:eastAsia="zh-CN"/>
        </w:rPr>
        <w:t>企业需求表</w:t>
      </w:r>
    </w:p>
    <w:p>
      <w:pPr>
        <w:pStyle w:val="2"/>
        <w:jc w:val="right"/>
        <w:rPr>
          <w:rFonts w:hint="default" w:ascii="Times New Roman" w:hAnsi="Times New Roman" w:eastAsia="宋体" w:cs="Times New Roman"/>
          <w:lang w:val="en-US" w:eastAsia="zh-CN"/>
        </w:rPr>
      </w:pPr>
      <w:r>
        <w:rPr>
          <w:rFonts w:hint="default" w:ascii="Times New Roman" w:hAnsi="Times New Roman" w:cs="Times New Roman"/>
          <w:lang w:val="en-US" w:eastAsia="zh-CN"/>
        </w:rPr>
        <w:t>信息来源：企业自主提出</w:t>
      </w:r>
    </w:p>
    <w:tbl>
      <w:tblPr>
        <w:tblStyle w:val="4"/>
        <w:tblW w:w="14960" w:type="dxa"/>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2"/>
        <w:gridCol w:w="1019"/>
        <w:gridCol w:w="1290"/>
        <w:gridCol w:w="6669"/>
        <w:gridCol w:w="5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blHeader/>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序号</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单位名称</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产业领域</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技术难题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对专家要求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湖南鹏博新材料有限公司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高性能磷酸锰铁锂研发和产业化</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1、高温固相法合成磷酸锰铁锂的新技术；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2、具有浓度梯度或核壳结构的磷酸锰铁锂正极材料的新产品；</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3、复合三元、掺杂改性、纳米化提升磷酸锰铁锂材料性能的新工艺。</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在磷酸锰铁锂方面有科研经验。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湖南诺诚光伏科技有限公司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新材料、新能源</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1、对光伏电池MWT及背钝化技术、选择性扩散技术、二次印刷技术等光伏电池制作生产技术具有重要需求；</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2、攻关光伏组件多物理场数值仿真关键技术，建立复杂地形条件下光伏阵列雷击电磁瞬态耦合模型，阐释雷电浪涌下光伏组件电势诱导衰减机理，对光伏组件雷击感应过电压进行深度抑制；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建立新型光伏太阳能电池制造厂房，扩建并完善光伏组件出厂测试场地，实现对产品出厂质量进行全方位监控；引进SPC、FMEA和六西格玛等先进测量设备技术，建立雷电电磁场对光伏阵列的辐射耦合实验平台和测量系统；</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4、光伏发电系统中防雷、防火等灾害应用技术开发。</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在新能源与节能、电力电子与能源转换、微电网与智能电网、先进制造与自动化、新能源装备等方面具有丰富经验。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长沙天赋机械设备有限公司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硬质合金与金属材料的冶金复合</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对天赋机械耐磨管道中材料匹配优化以及对开发矿山矿浆和尾矿输送领域耐磨管道材料方案等方面具有丰富经验。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湖南先步信息股份有限公司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新一代信息技术等</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基于AI技术的散料输送能耗优化模型研究与应用</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1、解决管控一体化技术架构与工艺流程优化；</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2、解决物料输送的智能节能模型；</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3、基于预测性维护的数据采集、处理存储、数据存储、数据挖掘、预测模型优化；</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节能效果明显，能耗降低20%；非故障停产降低80%，稼动率提升10%；异常故障率降低60%；散料输送一体化软件工艺标准化率达60%以上。</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计算机、电子、通信、数学等相关专业，在软件系统架构、AI智能算法、嵌入式架构、数学建模等方面有丰富经验。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威胜集团有限公司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新一代全息感知智能电表及云服务平台：新型电力系统建设持续推进，智能电网高级量测体系全面升级。</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技术难题内容及要求达到的技术指标：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1、现实环境中事件检测难、未知负荷干扰强、设备的场景适应能力差；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AI感知模型的尺寸规模大、计算复杂度高、泛化能力差。为突破上述难题，拟研究设计新一代全息感知智能电表的新型软硬件架构并攻克关键算法，建立与设备增强互补的云端服务平台，技术指标包括：事件检测采样频率≤60HZ，未知负荷识别精度≥90%，异常检测精度≥95%、负荷分解精度≥80%，感知模型尺寸≤5M，感知推理时间≤0.5s，云边协同自适应用户侧环境变化。</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长株潭范围内研究人工智能等新一代信息技术，对智能电网及配用电应用领域熟悉。有承担国省重点项目和校企协作技术攻关的经历，有国际高水平科技成果以及成果转化实施的成功经验。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湖南小算科技信息有限公司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互联网信息技术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VMOS Kernel死锁定位及内存监控（安卓虚拟机用户态内核层技术）。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需求内容：解决VMOS Kernel内存管理与VMOS Kernel死锁引发的系统崩溃问题不当引发的系统崩溃问题。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1、深入理解Linux内核：熟悉内核架构、调度机制、内存管理、文件系统等基础组件。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2、编程能力：熟练使用C/C+-语言。</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3、并发编程知识：理解互斥锁、读写锁、自旋锁、信号量等原理及其适用情况。</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4、死锁检测与分析：熟悉死锁的概念、产生的条件以及如何检测和解决。</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5、性能分析工具：熟练使用各种性能和内存分析工具，如Valgrind、gprof、perf等。</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6、检测与避免内存泄露：知道如何识别、跟踪和修复内存泄露。</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7、内存对齐与填充：了解内存对齐的重要性以及其对性能的影响。</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8、内存池：知道什么时候以及如何使用内存池来优化频繁的小内存分配。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湖南元景智造科技有限公司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新型智能分子诊断仪器核心技术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1、微流控芯片/耗材智能制造</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2、分子检测仪器核心模块（PCR模块智能制造）</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3、数智化解决方案（物联生态技术平台）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研发多重全自动分子PCOT系统，集核酸提取、PCR扩增、荧光检测于一身，自动完成从核酸提取纯化到扩增、检测的一系列操作步骤在密闭的环境下将待测样本进行核酸提取和扩增，同时实时检测试管内荧光量的增长过程，拥有4路光学通道，6个检测反应腔室最多可同时检测24个检测位点，在扩增结束后，软件自动处理实验数据，对样本进行定量/定性，显示待测样本的起始浓度等实验结果。与配套的检测试剂共同使用，在临床上对来源于人体的血清、血浆、全血、拭子、痰液核酸样本（DNA/RNA）中的被分析物进行定性、定量检测，包括病原体、人类基因多态性项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（2）工艺参数：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最大升温速率：12℃/秒（50℃~90℃）</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平均升温速率：7.5℃/秒（50℃~90℃）</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最大降温速率：4℃/秒（50℃~90℃）</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平均降温速率：3℃/秒（50℃~90℃）</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温控精度：±0.5℃</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检测位点：24</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检测灵敏度：可检测单拷贝基因</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荧光线性度：线性回归系数R≥0.99</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移液精度：2%</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移液重复精度：3%</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运动精重复定位精度：±0.1mm</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人工智能、视觉机器人方面的省级学科带头人，教授或博士生导师，具有主持或承担国家级科研课题的能力。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湖南思为康医药有限司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增效、持久型靶向CD19、BCMA或者实体肿瘤靶点的CAR-T细胞的研发。</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技术指标：通过利用基因编辑、合成生物学、表观遗传编程等策略，解决免疫细胞治疗增效持久的抗肿瘤效能，特别是在实体肿瘤方面有所突破。</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在免疫细胞治疗领域有所积累，在CAR-T细胞治疗方面有相关授权专利，有药学开发的相关经验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湖南积善之家生态农业科技有限公司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农业</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稻-鱼生态健康养殖技术（农业水产技术领域)</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需求内容：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1、筛选出适宜稻田养殖的新品种及合理的投喂规律；并且建设新品种在稻田养殖中的田间工程；</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2、创新新品种在稻田养殖中的模式和水质管理，提高新品种和水稻的产量及品质，减少农药化肥的使用量；</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3、研究新品种稻田养殖中的病害防治和品质优化技术，做到全流程生态防治。</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预计目标：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1、新品种稻田养殖对于改造重镉稻田要有显著作用，能明显减低稻谷中镉的含量；</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2、稻田水产养殖模式要提高单位面积土地生产力；达到稻田养殖经济效益比稻田种植高出15%以上，在单位土地生产力上具有显著优势。同时，稻田养殖田的化肥和农药的投入要降低20-30%，整体经济效益显著；</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3、稻田养殖要提高农业生态经济效益。通过合理的田间放养密度，鱼类病虫害少或者无病害，无需使用鱼药和鱼肥或者使用量极少，产出的稻、鱼成为无公害农产品，放心产品。</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1、专业：水产育种、水产养殖；</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2、具有高级职称，且从事水产育种、养殖一线工作者；</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3、懂公司经营的，且有一定的公司管理经验。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湖南大平安安全科技有限公司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合作开发智慧消防物联网可视化云平台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平台采用模块化设计，基于物联网、多源大数据、云计算等技术进行数据采集、清洗提取、计算处理，通过大数据平台对火灾自动报警设备、电气火灾监控设备、智慧烟感探测器、智慧消防用水等设备的多源数据进行智能化感知、识别、定位等管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2、利用大数据可视化管理系统，通过多源数据融合实现消防情报数据显示、消防信息共享、消防情报信息显示等功能，为智慧消防提供可视化决策支撑。</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3、灭火救援预案管理模块，利用虚拟仿真技术，依托应急信息网及指挥调度网、边界接入平台和 GIS 地图，实现灭火救援预案的一张图，以提高应急响应速度。</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成果需求：共同申请发明专利1项。</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有较强的科研能力，具有较强的新产品开发能力。在计算机应用、电子通讯、自动目标识别、自动化工程、机械工程等方面有丰富经验。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湖南三易精工科技有限公司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新能源汽车</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纳米微晶电磁继电器攻关</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1、纳米晶软磁材料磁性能力学性能形成机理及材料应用分析方法；</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2、电磁继电器用纳米晶磁材成分设计及制备工艺；</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3、含纳米晶软磁轻量化继电器磁材建模及耦合仿真分析方法；</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4、微型高性能触点结构研究；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5、含纳米晶软磁材料轻量化继电器多目标优化与稳健性设计方法；</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6、纳米晶软磁材料轻量化继电器产品化及试验测试方法。</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从事纳米微晶材料在机电产品中的应用研究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衡南县满堂红生态农业有限公司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农业种养</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1、养殖小龙虾后的稻田种植水稻技术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技术要求：大米中铬的含量低于国家标准；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2、龙虾粉来养殖湘黄鸡技术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技术要求：鸡和鸡蛋的相关检测数据达标。</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希望能有省级专家（高校）来指导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衡阳市精峰机械有限公司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机械制造业</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提高制造熔炼质量及产品合格率</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对制造工艺、熔炼等方面有造诣的专家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湖南银鑫油业有限公司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油脂新加工等</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茶油、菜籽油产品研发、加工技术。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在菜籽油、茶籽油加工、质量高标准研发有丰富经验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衡阳山泰化工有限公司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节能环保型低温固化粉末涂料用聚酯树脂的研究和开发</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项目期望达到的效果：</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采用本项目开发的产品制作的粉末涂料可实现120℃温度条件下10~15分钟完全固化，涂膜应用性能与常规聚酯相当，且具有优异装饰效果的粉末涂料用聚酯树脂，从而既能节省能耗、提高效率，同时又能将粉末涂料的施工应用领域扩展至木材、塑料、纸张等热敏性底材上，大大提高粉末涂料的应用领域。</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1产品技术指标: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固化条件：120℃× 10-15分钟完全固化；</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外观：淡黄色透明固体；</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酸值：70~75mgKOH/g；</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粘度：7.0~8.0mpa.s/175℃；</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玻璃化温度：54~56℃。</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产品应用技术指标：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 xml:space="preserve">光泽：≥90%； </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冲击强度：正反通过50Kg.cm；</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附着力（划格法 2mm级）：0级；</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铅笔硬度：1H；</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曲试验(Φ2mm):通过。</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从事高分子合成、有机合成或高分子材料研究方面的专家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湖南水木芙蓉茶业有限公司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农业（茶叶生产加工）</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1、扁型绿茶的加工方法（色泽绿、条型美、香气馥郁、口感鲜爽）</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2、红茶的加工方法（条索紧结，色泽红润、花蜜香、甘鲜味）</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3、竹海午时茶的加工制作方法（茶叶和中药的配比、药效，茶叶的色香味形以及回甘）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绿茶红茶方面的专家要求茶叶加工领域，有实操能力，有市场洞察力；</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竹海午时茶方面的专家要求对茶叶和中药融和方面有一定的造诣。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湖南吉祥食品有限公司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生物医药、节能环保</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果蔬深加工关键技术研究及应用</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果蔬营养学专业；有果蔬深加工相关工作经验3年以上。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湖南大辰科技有限公司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为提高数据库识别精准度，需要大量各种植物病虫害图片，目前的问题是数据库图片短缺。</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尽量是农业病虫害防治专家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株洲市瑞德尔智能装备有限公司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定向α-Al₂O₃涂层生长</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技术难题内容：CVD方法制备的α-Al₂O₃通常呈现无织构或者弱织构，对CVD工艺进行调控之后，可获得具有织构结构的α-Al₂O₃涂层，这是CVD方法制备的α-Al₂O₃涂层的难点。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要求达到技术指标：制备α-Al₂O涂层，且织构系数TC(006)≥6,且氧化铝平均晶粒度小于1μm。</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专业领域：先进硬质材料工艺及其高端装备领域意向派出单位：中南大学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湖南中航瑞星科技发展有限公司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钢质等压力曲线涨圈在xx6航空发动机上的应用</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铸件由于冷却不均匀及浇冒口收缩等缺陷造成涨圈在加工、装配和使用过程中存脆裂、折断问题。涨圈在工作状态下沿圆周贴合气缸内壁的各处压力不均匀等、磨损不均匀，开口两边15—30°范围内产生松弛而导致过早失效；</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2、传统工艺带来的该型号航空发动机用涨圈的综合废品率为40%，有时高达50%。</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对xx6活塞式航空发动机有全面和深刻的理解，对航空发动机零件加工有扎实的理论基础，对金属密封环有工艺研究的能力，有从事径向金属活塞环、涨圈类零件的现场工艺指导经历和经验。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湖南弘辉科技有限公司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气囊隔振器多向刚度设计及仿真计算问题</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在公司某型气囊隔振器项目开发过程中，由于对气囊隔振器刚度的设计和仿真计算能力不足，导致无法达到垂向和横向刚度技术要求，只能通过试制和试验来反复迭代，时间和经济成本都非常高，且面对大横向刚度要求时，想不到办法来实现。</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有丰富的气囊隔振器设计和工程化经验，掌握气囊隔振器流固耦合仿真计算方法，能在多向刚度设计中针对结构或材料提出科学可行的建议。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株洲悍威磁电科技有限公司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电永磁控制器EMS改进</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1、改进电永磁控制器在负载电磁和电网环境下能稳定运行；</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2、可以在以下环境运行：a.电网中有大功率变频器、伺服驱动器、中高低频炉等;b.干扰源连续或间断运行；c.其它影响电永磁控制器稳定条件；d.故障率做到百万分之一。</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在磁性材料研究、电磁场分析、多场下复合场研究等方面有丰富经验。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湖南仁仁洁国际清洁科技集团股份有限公司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节能环保</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城市人行道的智能无人清洁机器人</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1、目前市面上的线控底盘普遍负载较小，同时越障能力较弱，难以应对城市人行道复杂的路面环境；</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2、面对大雾以及雾霾天气以及可能出现的扬尘，现有的传感器融合架构和算法无法准确、可靠地识别车辆、行人等物体，存在安全问题；</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3、由于城市人行道环境中会存在大量行人等障碍物，目前缺乏一种可以兼顾行驶安全以及清扫效率的路径规划算法。</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相关专业领域的专家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湖南省阳雀湖白关农业科技有限公司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农业种植</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1、丝瓜低温斯雄花少对雌花的授粉处理，期望结果：减少人工成本，果实药剂处理后对品质无明显影响；</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2、高温期丝瓜长度偏短，期望结果：果型达到正常22-24cm；</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3、丝瓜连续采收的水肥管理，期望结果：产量平稳，减少断茬。</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多年丝瓜种植经验，特别是高温期和低温期的管理，在生物防治方面有丰富经验。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湖南苗妹子食品股份有限公司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豆制品营养学、行业标准制定、工艺参数科学化、标准化。</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在大豆的种植及大豆制品营养学方面有丰富经验的研究专家或者权威人士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西迪技术股份有限公司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PDC轴承产品设计及焊接工艺技术研究</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在硬质合金、金属陶瓷以及PDC轴承及PDC复合片的研制工艺领域有丰富经验。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株洲美特优硬质合金有限公司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国产五轴数控磨床配套台湾新代系统的软件开发二、加工钛合金用硬质合合金整体刀具的材质研发</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熟悉五轴数控工具磨床的工作原理，具备配合在新代系统上的软件开发能力了解钛合金的加工特性，最好是硬质合金方面的专家。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湖南八方声学新材料股份有限公司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新材料和其他材料的融合，提升产品实用性，融入使用场景。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希望专家是有对声学行业有所了解，并且能为产品与其他产品的融合提出一些建议。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株洲联诚集团铸业有限责任公司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铝合金砂型铸造针孔缺陷质量攻关、大型铝合金铸件铸造工艺设计。</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1、铝合金熔炼过程的含气量控制，对铝合金铸件质量影响很大。铝合金气孔（针孔）缺陷的具有皮下隐藏性特点，铸件状态不容易发现，往往在加工后才暴露，常常造成不必要的成本浪费；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2、大型铝合金铸件的工艺方案设计对产品出品率和产品质量起关键作用，希望在现有基础上，保证质量的前提下提高铸件出品率和合格率。</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在铝合金铸件熔炼、铝合金铸件工艺设计和模具设计方面有丰富经验。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株洲联诚集团减振器有限责任公司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高铁油压减振器高性能服役长寿命技术。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1、油压减振器密封件老化磨损渗漏油；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2、橡胶关节耐疲劳老化，性能衰减；</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3、油压减振器服役延长后阻尼性能衰变。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在橡胶密封材料研究方面或者液压机械研究方面有丰富经验的专家。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株洲欧科亿数控精密刀具股份有限公司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航空航天类零件加工应用技术缺乏</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能够航空航天类零件切削加工应用提供应用技术支持，包括但不限于：专用材料性能、加工参数及质量要求、刀具（工具）配套方案等。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湖南亚美茶油股份有限公司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食品</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油脂精炼过程中GE、3-MCPD等风险因子联控</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指标要求：符合欧盟关于植物油相应限值</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有丰富的产业与企业应用型技术开发经验的专家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湖南懿鹏航空科技有限公司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油电混合大载重无人机发动机技术。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其核心技术就是用汽车的活塞发动机改造成航空发动机，发动机采用1.0涡轮增压带动永磁发电机通过整流交流转直流和电池合并给无人机供电，这种航空发动机使用普通汽油作为基本动力燃料。其技术难点：一是油电机的电机控制器容易烧坏；二是油电混合的增程器容易失灵。</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在电力学、发电机研究方面及增程式油电混合发动机研究方面有丰富经验的专家。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湖南启新供应链管理有限公司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供应链管理</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电商和跨境电商运营引流和销售</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对电商和跨境电商运营非常熟悉，并能帮助我司解决现有困境。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湖南格致生物科技有限公司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突破聚乳酸微球关键技术，微球收率能达70%以上，粒径为30~50μm左右，粒径均一，分子量为1万~10万左右，有机溶剂残留限度控制在标准范围内。解决聚乳酸微球制剂中的混悬稳定问题。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生物材料学领域，从业经历15年以上，副教授及以上，在国际顶尖要学科技期刊发表论文不低于10篇。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湖南一格制药有限公司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解决儿童口服液体药物制剂研究内容中药物的溶解性问题，制剂的稳定性问题，辅料的安全性问题，儿童服用的顺应性问题四个技术难题中的1-2个。</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药物制剂学领域，从业经历15年以上，副教授及以上，在国际顶尖要学科技期刊发表论文不低于20篇。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湖南华夏特变股份有限公司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高端装备、电气机电、新能源、等</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新能源锂电池负极材料石墨化炉专用--自动送电装备关键技术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需解决多年来困扰艾奇逊石墨化炉多个炉头电极夹紧连接依靠铜铝材固定结构与人工拧紧的难题，将石墨化炉的送电方式由人工拧紧接通送电颠覆性地变为移动自动送电方式，达到为石墨化企业节约在人工、材料、时间、电耗等多方面的成本，大大提高了自动化程度。</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1、要求能通过直流电流（280-340KA）范围；</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2、由1个人操控完成；</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3、5分钟内完成换炉送电和断电操作；</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4、节约在铜材和铝材料40%；</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5、提高生产和送电效率10%；</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6、消除安全隐患；</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7、自动化程度高需大大提高。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要求服务专家从事变压器技术领域的电气工程博士副高以上学历职称、且必须具备多年的企业工程技术研发经历。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意向派出单位：湖南工程学院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湖南旺坤新材料有限公司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不锈钢水管制作管件焊缝技术处理问题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希望专家能解决焊缝开裂，焊缝下陷的问题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韶山毛家食品有限公司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食品</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向无添加健康食品进军</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产品研发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湖南汇动新材料有限公司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新材料、生物医药、新能源</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高功率金属燃料电池研发与应用技术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技术难题内容：形成新型金属燃料电池样机产品，核心技术指标达到国内领先水平。</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具有高级职称，在新材料、新能源等产业领域有丰富经验。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湖南瑞蒙新材料有限公司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新材料复合材料等</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在碳纤维制造中缺陷填补及喷涂工艺</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在碳纤维制造及喷涂工艺方面有丰富经验。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湖南君山万雨合业生物科技有限公司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具有自主知识产权的工厂化栽培品种选育技术与应用。</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菌种是食用菌产业核心技术的直接体现，目前公司需要对接进行育种技术攻关，构建产品高效生产、品质标准控制等技术体系，采用先进的育种技术，选育出具有自主知识产权的品种。</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食用菌研究方向教授，对秀珍菇等食用菌新品种选育与工厂化栽培有丰富经验。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湖南顺锂科技有限公司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新能源、节能环保</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锂离子电池废料多级粉碎分离关键工艺研究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锂离子电池废料回收利用存在安全隐患大、装备水平低、资源回收利用率低等问题。行业的现行技术不完善，需开展粉碎分离关键工艺研究，开发具有自主知识产权的锂离子电池废料多级粉碎分离工艺，实现锂离子电池废料处理在回收率指标、作业效率、清洁生产水平等方面的大幅提升。</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在再生资源综合利用领域具有较深的造诣和丰富的工程实践经验。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湖南湘禹工程科技有限公司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环保、水利（设计、施工）</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洞庭湖生态除磷</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湖南省水治理专家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汨江源山茶油股份有限公司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油茶产业</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油茶种植多为顺坡垦地，使原有植被遭到破坏，加之人为铲地、松土、除草等使得油茶园内油茶中灌草盖度较低，不能有效拦蓄径流和泥沙，致使土壤侵蚀严重，土壤养分流失严重。加之，投入乏力、缺乏科学管理技术、管理粗放，造成油茶生长不良、产量低、经济效益较差。亟需建立油茶高效生态经营技术示范基地，通过样板示范和技术培训等手段改变传统经营习惯，提高油茶林科学经营水平。</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关键技术与主要创新指标：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1、推广示范高效生态经营技术，对油茶幼林立体高效复合经营技术成果，以及《油茶施肥技术规程》(LY/T 2750)、《油茶栽培技术规程》(LY/T1328)和《油茶栽培技术规程》(DB43/T 725)等技术规程中幼林施肥、土壤生态培肥等关键技术进行标准化示范；</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2、提高油茶生长量 20%以上；</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3、建设示范基地 100 亩；</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4、提出油茶幼林生草栽培模式 1 个。</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岳阳远大热能设备有限公司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节能环保</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1、工业燃烧、工业炉窑设备的高效清洁燃烧、超低氮排放；</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2、富氧、纯氧燃烧技术；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3、生活垃圾处理装置的小型化。</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热工、热能或环保专业领域技术专家，有多年从事技术研究开发的经历。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岳阳隆兴实业有限公司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仲丁基锂是锂系聚合物生产中广泛使用的聚合引发剂，在工业上主要用于热塑性弹性体SBS、SIS、SEBS、低顺式聚丁二烯橡胶、溶聚丁苯橡胶、K-树脂等产品生产。目前，生产仲丁基锂一般以仲丁基氯为原料。但是以仲丁醇与浓盐酸反应合中间体仲丁基氯的环节遇到以下困难：1、产率只要70%左右，含有较多的烯烃杂质；2、设备腐蚀严重；3、连续开车会会影响产物纯度；4、产品颜色久放变黄，且纯度降低。期望解决以上问题，特别是产品纯度99%以上。</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化学类相关专业，具有产品开发经验，能及时来单位现场交流讨论研发中出现的问题。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湖南和为通信有限公司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新一代信息技术、高端新型电子信息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军民融合应急指挥系统</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综合应用物联网技术，云计算技术、定制化软件、通讯技术，光传输与光传感技术等，通过数据结构化存储、数据建模、数字孪生及大数据分析应用等应用，建立全市范围内军民融合两用应急指挥系统，多技术领域融合是技术难点之一；</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2、系统网络应用范围包含互联网、电子政务网、公安网、军用网及各部门专有网络，多网络之间的边界系统建设及数据的加密、脱敏成为另一个技术难点。</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1、学术技术：AI智能算法研究（坐标点算法及图形算法）、综合算法模型研究、信息技术及信息集成技术研究；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2、科研能力：具有持续的研究成果输出、配套科研工作室或实验室、有科研团队；</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3、专业领域：AI智能算法、人工智能应用、系统控制及军民融合成果应用；</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4、从业经历或意向派出单位：国防科技大学，有军民融合项目及科研课题的技术专家。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湖南天蝉物联科技有限公司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设备健康诊断分析</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利用大数据、AI技术，从海量的物联网数据中提取到有用的信息，进行处理和分析，建立不同设备的诊断模型，通过数据指标预测设备运行的状态以及健康状况。建立健全的设备健康诊断模型，多技术领域融合是技术难点之一。</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1、学术技术：AI智能算法研究，大数据分析技术研究，综合算法模型研究，熟悉物联网技术；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2、科研能力：先进技术应用能力，具备科研实验室与科研团队；</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3、专业领域：人工智能与机器学习、大数据与数据科学、物联网与智能感知；</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4、从业经历或意向派出单位：湖南大学或国防科技大学，备相关领域的学士、硕士或博士学位，有大数据分析、AI智能算法专家。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常德重塑澎湃新材料科技有限公司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电解水制氢高效电极的开发问题</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1、非贵金属催化剂开发，5000A电流密度电压低于1.7V；</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2、OER5000A电流密度过电位低于120mV；</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3、开发8000-10000A电流密度，电压低于2.0V。</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从事电化学催化专业的高校专家及团队，能将研发团队放到企业实验室合作开发。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湖南唐力新材料科技有限公司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技术难题内容及要求达到技术指标：锯片在切割时因为钢板的刚性不够，在切割即将完成前会把料头打飞，造成2个切割面。需要提高钢板刚性，保证切割时不会打料，只有一个切割面。</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精通金属材料热处理及机械加工工艺。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湖南欣和压缩机有限公司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基于无油空压机的高品质制氧方法研究。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技术难题内容：使用国产无油空压机怎样能够达到高品质制氧方法的研究，并且氧气浓度达到99.98纯净度，保证环保无污染。</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需要专家对高端制造装备与医疗方面都有所研究。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江右制药（常德）有限公司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复方雪莲烧伤膏工艺研究及产业化。</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制药行业专家，了解现阶段无菌制剂设计理念、技术要求及现阶段的政策导向。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湖南三特机械制造有限公司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技术难题内容及要求达到指标：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1、提升高性能履带润滑技术应用到坦克履带，密封件和密封技术的攻关。</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2、热处理新工艺，优化余热水溶性淬火液处理，新技术的引进和研发，达到钢制履带轻型化、便捷化；研制国产农机履带，其抗拉强度达1280Mpa，密封可靠，在极端条件（泥沙沼泽地）下的使用寿命可达3200h ，最高运行速度可达30km/h。</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工程机械履带行业领域、材料科学技术应用、热处理与机械性能、理化分析与检测等行业专家。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湖南万众筑工科技有限公司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节能环保</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现在的屋面结构是主要钢筋混凝土预制屋面板或现场浇筑屋面板结构。存在一系列缺点：1、因水泥混凝土的容重较大(2400kg/m3)，造成屋面板较重，现场施工也较复杂，特别是在钢结构建筑中会造成屋面荷载增大，并影响整体结构尺寸偏大，增大了造价；2、施工中湿作业较多，使得整个施工现场脏乱差，污染严重；3、在生产过程中需要专用模板，增加费用，需要打脱模剂脱模，造成施工周期长和施工工序增加。</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张家界绣云土家刺绣有限公司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轻纺</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刺绣怎样融入高科技、传承断崖。</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张家界比尔信息科技有限公司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安防系统物联网平台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技术难题内容：安防子系统整合，监控摄像头、门禁、报警联动、调度指挥、预案管理、远程控制、安全防范、远程维保、在线升级、统计报表、决策支持、等功能实现一个平台完成所有操作。</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从事过物联网方面研究、有安防物联网项目的参与经验。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张家界亿合科技有限公司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信息技术，软件开发</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1、需求分析如何做到既满足客户的期望，又符合软件的可行性和可维护性；</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2、如何选择合适的设计模式，以及如何正确地实现和应用设计模式。</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在软件系统方面具有一定专业知识储备，有丰富的实战经验。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张家界莲衣裳民族服饰有限公司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1、如何利用现代科学技术，使蓝染染料品种更多样，染色工艺更先进；</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2、如何进一步严格细化蓝染产品的相关标准，以提高产品质量，促进蓝染产品健康有序发展。</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安化县蚩尤故里生态农业有限责任公司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安化小籽花生精深加工技术：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1、花生苗嫩叶在茶领域的使用；</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2、食用性口味花生。</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农学、茶叶系或食品系专家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湖南省鹏晖农牧有限公司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农业养殖</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蛋鸡高效绿色养殖及蛋品质改善关键技术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动物营养、畜禽养殖领域专家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湖南九志农业发展有限公司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黄精葛根加工技术：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1、黄精功能性零食类产品的开发；</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2、对陈年黄精的技术性分析与研究。</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食品加工、营养学相关专业专家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安化县亮山茶业有限公司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茶旅融合发展路径研究</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茶学、旅游相关专家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益阳康益机械发展有限公司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装备制造业</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螺旋伞齿轮滚磨配对新方法</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湖南屹元生物科技有限公司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生物科技、冷链</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液体速冻保鲜技术，生物保鲜液及生产设备研发技术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食品或冷链专业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湖南盛业土工材料制造有限公司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复合型过滤增强导水排水防水一体化结构三肋网制造工艺技术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湖南凯清环保科技有限公司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节能环保</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高效定量调控微生物固定床生物膜污水处理技术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湖南诺泽生物科技有限公司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生物合成技术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生物化学、发酵方面的专家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桃江冰梦家居用品有限公司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竹凉席编织技术研究</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竹加工相关专家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湖南省吉祥天生物科技有限公司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公司八月瓜科技园少籽化研究及无性繁殖技术配套</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三叶木通少籽苗种研究方面的专家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湖南罗博思达环保科技有限公司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用于不同橡胶材料和金属的胶粘剂的开发与应用研究。</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化工化学专业、高分子化学专业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湖南助农米业有限公司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以分离洁净米珍为靶向的提取关键技术攻关及米珍稳定化处理技术攻关。</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粮食深加工专家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湖南湘银益源肥业股份有限公司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复合肥易结块技术问题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农学、化学专家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益阳市思创传动部件制造有限公司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节能环保</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挤出成型技术自动化</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对自动化设备精通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郴州宾泽医学检验有限公司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基于CD3靶向慢病毒载体的体内制CAR-T细胞的关键技术攻关</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细胞工程、生物医学、免疫学等方向。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郴州市海利微电子科技有限公司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目前没有太大的技术难题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湖南明大新型炭材料有限公司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1、石墨化过程热场数值模拟准确性，以制定合理供电制度、升温曲线；</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2、负极粉材料如何脱气，以高密实度、团簇状态定量填充至坩埚，以减少扬尘。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湖南南光精密机械有限公司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湖南省硕远检测技术有限公司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检验检测</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1、食品安全监督抽检规范的指导；</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2、农产品中农药残留及兽药残留的检测，气相色谱质谱联用仪及液相色谱质谱联用仪的操作及维护。</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食品领域多年检测经验，精通食品安全监督抽检规范、农产品中农药残留及兽药残留的检测、气相色谱质谱联用仪及液相色谱质谱联用仪的操作及维护。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湖南鑫能实业有限公司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高低压成套设备制造，电力大数据监测系统</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新能源板块（光伏、储能、碳排放）的数据采集、分析及建维进行深入研发。</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要求有多年的高低压成套设备制造行业的经验，对智慧电力大数据监测系统有一定学术建设，并取得一定的学术成果或专利。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湖南津元竹业有限公司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竹产业链技术攻关</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1、通过模式创新和科技创新，有望拓宽竹材加工产品类型，如竹结构材、竹板材、竹叶深加工、竹屑（节、竹黄、竹糠）深加工、木质素高值化利用、拓展纤维素（溶解浆）的应用范围；</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2、针对性解决竹浆生产中关键技术瓶颈，实现国产技术装备现代化，延长产业链拓宽加工链，真正做到竹资源全质化利用，最大限度提升竹产业经济效益。</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机械类专业或林产化工类，有多年制浆造纸研究经验。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湖南鑫泉科技有限公司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新能源汽车</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黑色金属铸造汽车冲压模具铸造</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铸造专业领域专家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郴州市台创数控设备有限公司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箱中箱五面体加工动梁机</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专家的相关从业经历10年以上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湖南巨人机床集团有限公司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五轴联动立式加工中心产品，围绕五轴联动数控加工开展研发，突破复杂曲面多轴联动高精高效加工关键技术，形成五轴联动立式加工中心产品，核心技术指标达到国际先进水平，具体技术指标为主轴最大转速为10000rpm，直线轴X/Y/Z定位精度和重复定位精度为0.008mm和0.005mm。</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先进制造和自动化领域专家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嘉禾县佳禾米业股份有限公司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现代农业</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富硒稻米栽培及其高附加值产品研究。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技术难题内容：（1）企业优质稻新品种开发；（2）富硒水稻规模化与标准化栽培；（3）稻谷加工烘干仓储；（4）富硒大米及高附加值特色稻米生产；（5）制订水稻栽培和稻米生产企业标准；（6）现代生产、管理、营销人员、水稻种植农户培训；（7）产业化经营模式与企业文化打造、高水平科研平台与基地搭建等方面进行全方位、全过程指导、攻关、服务及培训。</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2、技术要求达到技术指标：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为企业筛选出适合嘉禾及周边地区规模化、高产化、标准化种植的富硒水稻1-2种，并建成上万亩的富硒稻标准化种植示范基地；（2）富硒稻米智能化生产技术1-2项，研制高附加值、特色优质大米新；（3）为企业培训技术、管理、销售人员100人次，指导水稻种植户近100人次。</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熟悉企业主要产品生产、技术与管理，具有正高职称，年龄55岁以下，在郴州工作的知名专家。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郴州市加宁科技有限公司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高端装备，节能环保，新一代信息技术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1、对大功率IGBT模块的前景预测，以此作为公司以后的发展及决断的重要依据；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2、怎样有效保障IGBT模块在几年乃至十几年后的质量与可靠性，以至最好保障IGBT模块的稳定性及寿命，减少客户损失。</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资深变频逆变器方面的专家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嘉禾天奉富硒果业有限公司</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水果种植与开发</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Style w:val="6"/>
                <w:rFonts w:hint="default" w:ascii="Times New Roman" w:hAnsi="Times New Roman" w:eastAsia="仿宋_GB2312" w:cs="Times New Roman"/>
                <w:sz w:val="21"/>
                <w:szCs w:val="21"/>
                <w:lang w:val="en-US" w:eastAsia="zh-CN" w:bidi="ar"/>
              </w:rPr>
              <w:t>柑橘标准化管理</w:t>
            </w:r>
            <w:r>
              <w:rPr>
                <w:rStyle w:val="6"/>
                <w:rFonts w:hint="default" w:ascii="Times New Roman" w:hAnsi="Times New Roman" w:eastAsia="仿宋_GB2312" w:cs="Times New Roman"/>
                <w:sz w:val="21"/>
                <w:szCs w:val="21"/>
                <w:lang w:val="en-US" w:eastAsia="zh-CN" w:bidi="ar"/>
              </w:rPr>
              <w:br w:type="textWrapping"/>
            </w:r>
            <w:r>
              <w:rPr>
                <w:rStyle w:val="6"/>
                <w:rFonts w:hint="default" w:ascii="Times New Roman" w:hAnsi="Times New Roman" w:eastAsia="仿宋_GB2312" w:cs="Times New Roman"/>
                <w:sz w:val="21"/>
                <w:szCs w:val="21"/>
                <w:lang w:val="en-US" w:eastAsia="zh-CN" w:bidi="ar"/>
              </w:rPr>
              <w:t>技术难题内容：富硒脐橙产业以粗放发展为主，成本高、利润低，并没有形成产业规模，产生集聚经济效应。</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柑橘管理与标准化基地建设方面的专家亲临基地指导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湖南华夏湘众药业饮片有限公司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新产品的开发（例如药妆、药酒）系列产品的开发比较难</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医药领域的专家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湖南希尔天然药业有限公司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1、新品技术工艺改进，如产品食用原料之间的配伍，达到预期消费者满意的目标；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2、进一步对桑叶提取物大健康领域的开发与应用，达到产品多样化，更具市场竞争力。</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生物制药或植物药理学研究专家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湖南雅大智能科技有限公司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酿酒设备、酿酒曲、酒类等产品的研发创新。</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有过酿酒设备、酿酒曲、酒类等产品的研发或销售经验的专家。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祁阳县湘水农业综合开发有限公司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畜牧养殖</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熟食品加工及种猪培育</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需要拥有熟食品加工及种猪培育这方面技术的专家。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湖南三鹏食品有限公司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网络信息技术应用</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网络信息技术应用、网上营销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东安霞栖农业科技发展有限公司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双孢菇、草菇种植成本高、产量低</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1、双孢菇种植问题，如何使双孢菇种植产量每间菇房能达到10吨以上；</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2、双孢菇日常管理过程中，如何有效的预防真菌感染、传播；</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3、草菇如何预防真菌感染，如感染绿霉等，如何有效的抑制杂菌生长等。</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在食用菌种植上有丰富的实践与理论经验，特别是在双孢菇和草菇种植与管理上有丰富经验。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湖南尚道生物科技有限公司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现代微生物发酵技术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技术难题内容及要求达到技术指标：提纯技术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从事农产品加工创新技术等方面的专家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湖南玄烨科技有限公司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AGARAF镀膜玻璃三合一各项性能的提升</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光学镀膜学术与研发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永州隆欣回岗菌业有限公司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生物科技，食用菌菌种研发，食用菌初深加工</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研发新型食用菌菌种技术攻克困难</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加强基础科学研究，提高竞争力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湖南华中数控机床有限公司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中空内冷高压无死角喷水内冷装置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技术难题内容及要求达到技术指标：主要内容为达到机床加工过程中，刀具内冷和高压排除铁屑功能；技术指标要求达到150pa，加工过程中，自动冷却功能温度达到零下20度。</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要求机械机床专业，从业十年以上。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湖南积发时代科技有限公司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一种可替换TAC膜材料解决偏光片翘曲问题</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因温度和湿度影响光学材料偏光片翘曲，翘曲的偏光片会影响光学性能，导致光线透过时发生偏折和发射，从而影响其透光率和透明度，同时还影响其力学性能，使其强度和刚度降低，容易发生断裂和变形。</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主要是偏光片行业，或者光学材料、显示行业有关研究的专家。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新田县恒丰粮油公司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模具清洗技术难题</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技术难题内容及要求达到技术指标：生产时模具上粘粘的淀粉胶作物清洗很麻烦，影响红薯米的美观和大小，可不可以通过技术解决这个难题。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在食品加工和生产机械设备有经验的专家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湖南恒华生态农业科技股份有限公司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水稻制种、谷物加工</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本公司拟新建一座日产150吨精米的大米厂。</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1、新建大米厂的数字化、网络化、智能化“三化”的建设目标、相关参数、绩效指标如何确定；</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2、柔性智能碾米技术的碾米机械设备如何选型，工艺流程如何设计。</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1、米业相关领域具有较高政策技术理论水平和实践经验的专业学者、管理者、技术人员。</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2、从事米业领域相关工作五年以上，并且具有相关专业技术职称或学士学位。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怀化恒祺农业发展股份有限公司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农产品生产</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1、蓝莓品种改良与新品种培育技术，提供1个新品种或者1项新技术；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2、蓝莓栽培方式与技术创新，提供1种以上新方法新技术；</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3、蓝莓生加工工艺技术及新产品研发，提供1-2个新产品新技术。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在省以上科研机构从事蓝莓种植、加工科研，能帮助企业提供蓝莓种植新品种、新技术、新方法，有资质和条件研发蓝莓深加工新产品、新工艺、新技术的专家。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怀化市盛德生物科技有限责任公司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目前全球最前端医药、膳食增补原料提取工艺</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生物化学，农业，植物堤取类专家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湖南兴怀新材料科技有限公司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高强超白超薄电子玻璃关键技术研究。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超白新型电子显示玻璃技术的研发，通过对超白玻璃的制备工艺和关键技术进行深入研究，开发出更优的厚度控制及强度高、透光性好、化学稳定性高的超强超白电子显示玻璃材料。利用该技术，可以实现显示屏幕的较高亮度和更真实的色彩还原，并具有较低的能耗。比现有钠钙硅超薄浮法玻璃性能上更优优势，化学稳定性高、硬度高、强度大，同时满足超薄浮法玻璃特殊成型需求的新产品。</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1、学术技术方面：对电子玻璃材料的结构、性质及加工工艺等方面的深入了解。此外，对超白超薄电子玻璃相关领域的前沿技术和研究进展也要有敏锐的洞察力；</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科研能力方面：要具备较强的科研能力，包括制定科研计划、独立开展科研项目、分析和解决科研难题等。能够进行科学实验、数据分析和模拟计算，具备较强的科学研究和实验设计能力。具备在该领域相关企业或研究机构工作的经验。有过行业实践和项目管理经验，可以更好地掌握行业发展趋势和市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湖南清靖生物科技有限公司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企业实施的天麻、玉竹、黄精等中药材溯源项目产业化难，经济效益不高。</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技术难题内容及要求达到技术指标：希望提供标准化中药材种植技术、溯源方法，产业化方向指导。</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生物医药领域专家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湖南冠捷网络科技有限公司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利用物联网、云计算、移动互联网、人工智能、网络安全等技术攻关实现智慧社区综合精准治理系统，精准整合社区区域内人、地、事、物、情等信息，精准提升社会安全监测预警能力，高效防范化解风险隐患，助力基层社会治理精细化、精准化；</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基于FPGA可配置的结构特点和边缘计算应用的特点，攻关研究智能计算系统体系结构、高性能并行算法与加速器模型，高效的实现在硬件资源受限的情况下，提升边缘计算领域深度神经网络应用的速度和精度，达到满足边缘计算应用对实时性的需求；</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3、攻关大规模高维数据的高性能智能处理与应用，针对大规模高维数据，通过张量分解建立相关模型，进行高维数据的智能处理和高性能计算。</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怀化学院硕士、博士、教授等，主要从事计算机领域研究，从业经验5年以上。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新晃侗族自治县相源农业有限公司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养殖业</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本土猪的品种改良</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提供品种改良技术支持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娄底怡然乐居网络科技有限公司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新一代信息技术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基于图片和视频流的AI算法研发</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针对社区各种复杂场景的智能安防需求，不断研发出F1值高、效率高、鲁棒性好的AI算法；对典型的应用场景建立可自适应、学习和进化的AI算法模型，该模型需包含单个AI算法的自主优化以及多AI算法的融合等。</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具有丰富的智能安防领域AI算法研发经验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108</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娄底市安地亚斯电子陶瓷有限公司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新材料、新能源汽车</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功率半导体用活性金属高强度封装陶瓷基板的研发</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在现有的硬焊基础上，通过采用活性焊料及与陶瓷一体化工艺技术，实现陶瓷封装基板产品循环达5000次，导热系数100W/(m·K），承载300A，产品应用于800V高功率新能源技术平台，解决新能源汽车的续航里程和快充等场景，满足新能源汽车智能化水平的提高。</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硕士以上学历、高级技术职称，在新材料相关领域方面从业10年以上，发表论文2篇以上，拥有较强的技术基础和创新研发能力。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109</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湖南省农友机械集团有限公司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高端装备制造业、农业机械</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遥控控制系统开发</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技术难题内容及要求达到技术指标：公司开发的油茶果采收机即将进入小批量生产，该机属于林下作业，不适宜乘坐，急需开发可以批量生产、稳定的遥控作业系统。</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有可工程化的遥控控制系统开发经验。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110</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湖南福易达电子科技有限公司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改进设备，提高产能及研发新产品，增强市场竞争力。</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设备及材料研发相关领域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111</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冷水江锑都环保有限责任公司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新材料、节能环保</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研发短流程连续生产单质砷的成套设备装置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要求达到技术目标：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1、利用高砷渣直接还原制备出单质金属砷；</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2、砷的回收率达到90%以上；</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3、研发短流程连续生产单质砷的成套设备装置。</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在有色金属冶炼、真空冶金或砷冶金方面有长期科研经验。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112</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湖南省新化县恒生电子陶瓷有限责任公司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新材料、高端装备、新能源、新能源汽车、节能环保、新一代信息技术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陶瓷与金属的焊接</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要求达到的技术指标：钎焊后金属件与陶瓷的拉脱力≥3500N S，钎焊处的泄漏率≤5*10-9/pa.m3/S，钎焊后触点与触点间绝缘电阻≥1000ΜΩ S电压：1500VDC S时间：1S。</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专业从事陶瓷与铜焊接的研究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113</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湘西永顺县润康农业有限公司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生物医药领域</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1、牧草和杜仲等药食同源物质通过添加益生菌进行固态发酵关键技术，以达到改善饲料的营养及适口性、提高可溶性蛋白含量、降低粗纤维含量、增强免疫、提高饲料报酬，达到绿色生态养殖的目标。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2、乡村产业与村集体经济、农户利益链接模式的构建，打造生态循环经济模式，助推乡村振兴。</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1、中共党员，关心和支持乡村产业发展，在贫困地区从事科技服务工作三年以上；</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2、全日制博士，具有高级职称;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3、在饲料精细加工领域有较高的权威性，熟悉药食同源替抗饲料的理论和基础研究，主持过相关的国家级科研项目。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114</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湘西自然生物科技有限公司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生物科技</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泡桐叶提取物主要控制成分为毛蕊花糖苷，毛蕊花糖苷在学术文献上已有许多在畜牧养殖方面的有益效果。</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1、如何设计实验方案得到泡桐叶提取物对小猪腹泻起效量的最低要求；</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 xml:space="preserve">2、泡桐叶提取物除毛蕊花糖苷外，其余化学成分不明确，希望能在中药提取物指纹图谱方面提供测试平台及指导。 </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1）明确起效量的最低毛蕊花糖苷含量以及泡桐叶提取物作为饲料添加剂的最佳添加量；</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2）明确泡桐叶提取物中90%以上的组分。</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专业领域要求为畜牧养殖相关专业领域或者中药学领域；从业经历要求为有饲料添加剂相关研发经验。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115</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吉首长潭泵业有限公司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技术难题内容及要求达到技术指标：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1、对公司已研发的防腐耐磨材料，通过进一步改进材质性能，将合金材料综合性能由HRC35提升到HRC40或者更高。</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2、材料运用到搅拌器设备上，以应对强酸、强碱、盐离子等特殊工况上，使搅拌器使用寿命提高；运用到新开发的相关产品上，提高使用寿命。</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3、腐蚀指标在10%的稀硫酸溶液中，材料的腐蚀速率为0.090g/（m2h），在60%的稀硫酸溶液中，材料的腐蚀速率为0.180g/（m2h）</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专家要具有化学、化工、材料学科、机械设计等其中一种背景，具有高级职称，有从事耐磨合金材料的经历或者承担过相应项目，有丰富的理论与实践经验，且获得过科技成果奖。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116</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湘西族兴科技有限公司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新材料</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高性能包覆铝颜料研究及产业化</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技术难题内容：</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1、研究机理。本技术需要进行三方面的机理研究，分别是原位聚合技术的机理研究、夹杂的溶胶-凝胶法包覆机理的研究、膦酸酯钝化的机理研究；</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2、研究技术。表面处理方法的研究内容包括原材料选择，配方选定，反应条件包括温度、转速、时间、节点控制、固液分离条件及方法，低温真空干燥条件、分级工艺、均质化条件等；</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3、研发装置。本技术研发装置分为试验室装置和车间试验装置；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4、研究测试技术。本项目涉及到的测试技术，含粒径分布检测、形貌显示、人工老化、中等盐雾、化学耐性检测等。</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要求达到技术指标：</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1、粒径分布D50≤25um；</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2、耐碱性≥45分钟；</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3、耐蒸煮121℃≥30分钟。</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具备一定的科研能力，从事化学工程、涂料、表面改性等专业领域研究并在这些领域有研究成果。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0" w:type="auto"/>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117</w:t>
            </w:r>
          </w:p>
        </w:tc>
        <w:tc>
          <w:tcPr>
            <w:tcW w:w="0" w:type="auto"/>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湖南省天下凤凰茶业有限公司</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生物医药</w:t>
            </w:r>
          </w:p>
        </w:tc>
        <w:tc>
          <w:tcPr>
            <w:tcW w:w="66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保健性植物融合型新式茶饮</w:t>
            </w:r>
          </w:p>
        </w:tc>
        <w:tc>
          <w:tcPr>
            <w:tcW w:w="5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自由匹配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D5810"/>
    <w:rsid w:val="137D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EndnoteText"/>
    <w:basedOn w:val="1"/>
    <w:qFormat/>
    <w:uiPriority w:val="0"/>
    <w:rPr>
      <w:rFonts w:ascii="Times New Roman" w:hAnsi="Times New Roman" w:eastAsia="宋体" w:cs="Times New Roma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2024-01-08T10:57:00Z</dcterms:created>
  <dc:creator>greatwall</dc:creator>
  <cp:lastModifiedBy>greatwall</cp:lastModifiedBy>
  <dcterms:modified xsi:type="dcterms:W3CDTF">2024-01-08T10:57:38Z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