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2022年具备省自然科学研究系列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4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中级专业技术职称人员名单</w:t>
      </w:r>
    </w:p>
    <w:tbl>
      <w:tblPr>
        <w:tblStyle w:val="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1275"/>
        <w:gridCol w:w="2973"/>
        <w:gridCol w:w="1800"/>
        <w:gridCol w:w="37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姓</w:t>
            </w:r>
            <w:r>
              <w:rPr>
                <w:rStyle w:val="4"/>
                <w:rFonts w:hint="eastAsia" w:ascii="黑体" w:hAnsi="黑体" w:eastAsia="黑体" w:cs="黑体"/>
                <w:b w:val="0"/>
                <w:bCs w:val="0"/>
                <w:spacing w:val="0"/>
                <w:sz w:val="30"/>
                <w:szCs w:val="30"/>
                <w:lang w:val="en-US" w:eastAsia="zh-CN" w:bidi="ar"/>
              </w:rPr>
              <w:t xml:space="preserve"> </w:t>
            </w:r>
            <w:r>
              <w:rPr>
                <w:rStyle w:val="5"/>
                <w:rFonts w:hint="eastAsia" w:ascii="黑体" w:hAnsi="黑体" w:eastAsia="黑体" w:cs="黑体"/>
                <w:b w:val="0"/>
                <w:bCs w:val="0"/>
                <w:spacing w:val="0"/>
                <w:sz w:val="30"/>
                <w:szCs w:val="30"/>
                <w:lang w:val="en-US" w:eastAsia="zh-CN" w:bidi="ar"/>
              </w:rPr>
              <w:t>名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专技资格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名称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工作单位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刘罗根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B06143910500000464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南华大学附属第二医院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彭虹艳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B06143910500000465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湖南省儿童医院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徐海燕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B06143910500000466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湖南省中医药研究院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舒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密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B06143910500000467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kern w:val="0"/>
                <w:sz w:val="30"/>
                <w:szCs w:val="30"/>
                <w:u w:val="none"/>
                <w:lang w:val="en-US" w:eastAsia="zh-CN" w:bidi="ar"/>
              </w:rPr>
              <w:t>湖南医药学院第一附属医院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邹蔓姝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B06143910500000468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湖南中医药大学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袁汉文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B06143910500000469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湖南中医药大学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7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魏艳蓉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w w:val="98"/>
                <w:kern w:val="0"/>
                <w:sz w:val="30"/>
                <w:szCs w:val="30"/>
                <w:u w:val="none"/>
                <w:lang w:val="en-US" w:eastAsia="zh-CN" w:bidi="ar"/>
              </w:rPr>
              <w:t>湖南中医药大学第一附属医院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8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杨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科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kern w:val="0"/>
                <w:sz w:val="30"/>
                <w:szCs w:val="30"/>
                <w:u w:val="none"/>
                <w:lang w:val="en-US" w:eastAsia="zh-CN" w:bidi="ar"/>
              </w:rPr>
              <w:t>永州中古生物技术有限公司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谢春波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w w:val="98"/>
                <w:kern w:val="0"/>
                <w:sz w:val="30"/>
                <w:szCs w:val="30"/>
                <w:u w:val="none"/>
                <w:lang w:val="en-US" w:eastAsia="zh-CN" w:bidi="ar"/>
              </w:rPr>
              <w:t>中信湘雅生殖与遗传专科医院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邓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炜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怀化市农业科学研究院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11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李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江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12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谢尚军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B06143910500000475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洞口尚君生态农业科技有限公司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13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周天哲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湖南省科学技术事务中心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14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李贞铮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B06143910500000477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6"/>
                <w:kern w:val="0"/>
                <w:sz w:val="30"/>
                <w:szCs w:val="30"/>
                <w:u w:val="none"/>
                <w:lang w:val="en-US" w:eastAsia="zh-CN" w:bidi="ar"/>
              </w:rPr>
              <w:t>湖南省科学技术信息研究所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15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陈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琳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B06143910500000478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6"/>
                <w:kern w:val="0"/>
                <w:sz w:val="30"/>
                <w:szCs w:val="30"/>
                <w:u w:val="none"/>
                <w:lang w:val="en-US" w:eastAsia="zh-CN" w:bidi="ar"/>
              </w:rPr>
              <w:t>湖南省科学技术信息研究所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茹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华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B06143910500000479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6"/>
                <w:kern w:val="0"/>
                <w:sz w:val="30"/>
                <w:szCs w:val="30"/>
                <w:u w:val="none"/>
                <w:lang w:val="en-US" w:eastAsia="zh-CN" w:bidi="ar"/>
              </w:rPr>
              <w:t>湖南省科学技术信息研究所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17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黄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卉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6"/>
                <w:kern w:val="0"/>
                <w:sz w:val="30"/>
                <w:szCs w:val="30"/>
                <w:u w:val="none"/>
                <w:lang w:val="en-US" w:eastAsia="zh-CN" w:bidi="ar"/>
              </w:rPr>
              <w:t>湖南省科学技术信息研究所（湖南人才市场人事代理）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18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王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欢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湖南省煤业集团有限公司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19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刘 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文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五矿二十三冶建设集团有限公司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张娟娟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实验师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湖南普瑞玛药物研究中心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（湖南人才市场人事代理）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21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易理伟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南华大学附属南华医院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22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刘芙蓉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B06143910500000485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南华大学附属南华医院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23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刘星云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南华大学附属南华医院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24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曹建刚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B06143910500000487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南华大学附属南华医院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25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付海娟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B06143910500000488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南华大学附属第二医院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黄武强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B06143910500000489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南华大学附属第二医院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27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高安博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南华大学附属第二医院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28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寻坚兰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湖南普瑞玛药物研究中心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（湖南人才市场人事代理）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29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曹贝希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湖南安生美药物研究院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（湖南人才市场人事代理）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彭名菁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湖南省肿瘤医院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31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连骜杰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湖南省妇幼保健院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32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杜康劲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B06143910500000495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湖南省体育科学研究所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33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刘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鹏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湖南省体育科学研究所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34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宋欧洋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B06143910500000497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湖南省体育科学研究所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35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罗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佳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B06143910500000498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湖南省体育科学研究所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张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淼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B06143910500000499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湖南省体育科学研究所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37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寻鑫娟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湖南省体育科学研究所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38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柳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卓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湖南省中医药研究院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39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刘焱萍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中南大学湘雅口腔医院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程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岘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中南大学湘雅口腔医院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41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周晓煜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爱尔眼科医院集团股份有限公司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42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张新月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B06143910500000505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爱尔眼科医院集团股份有限公司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43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赵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阳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爱尔眼科医院集团股份有限公司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44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曾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</w:t>
            </w:r>
            <w:r>
              <w:rPr>
                <w:rStyle w:val="6"/>
                <w:rFonts w:ascii="Times New Roman" w:hAnsi="Times New Roman"/>
                <w:i w:val="0"/>
                <w:spacing w:val="0"/>
                <w:sz w:val="30"/>
                <w:szCs w:val="30"/>
                <w:lang w:val="en-US" w:eastAsia="zh-CN" w:bidi="ar"/>
              </w:rPr>
              <w:t>舲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B06143910500000507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爱尔眼科医院集团股份有限公司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45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易彩娇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B06143910500000508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爱尔眼科医院集团股份有限公司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吴洁丽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B06143910500000509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爱尔眼科医院集团股份有限公司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47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杨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翔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7"/>
                <w:w w:val="95"/>
                <w:kern w:val="0"/>
                <w:sz w:val="30"/>
                <w:szCs w:val="30"/>
                <w:u w:val="none"/>
                <w:lang w:val="en-US" w:eastAsia="zh-CN" w:bidi="ar"/>
              </w:rPr>
              <w:t>爱尔眼科医院集团股份有限公司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48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宁志真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kern w:val="0"/>
                <w:sz w:val="30"/>
                <w:szCs w:val="30"/>
                <w:u w:val="none"/>
                <w:lang w:val="en-US" w:eastAsia="zh-CN" w:bidi="ar"/>
              </w:rPr>
              <w:t>湖南雪峰种业有限责任公司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49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张鹏博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kern w:val="0"/>
                <w:sz w:val="30"/>
                <w:szCs w:val="30"/>
                <w:u w:val="none"/>
                <w:lang w:val="en-US" w:eastAsia="zh-CN" w:bidi="ar"/>
              </w:rPr>
              <w:t>湖南经地科技发展有限公司（湖南人才市场人事代理）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刘冰蕾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湖南省棉花科学研究所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51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黄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慧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湖南省棉花科学研究所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52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陈泽南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B06143910500000515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湖南省棉花科学研究所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53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郭莉莉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湖南省棉花科学研究所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54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贺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璐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B06143910500000517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湖南省棉花科学研究所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55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刘启红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B06143910500000518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湖南省畜牧兽医研究所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56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吴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浩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B06143910500000519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14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湖南省水产科学研究所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57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高帅帅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B06143910500000520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湖南省微生物研究院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58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田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璐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B06143910500000521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湖南省水产原种场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59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邓召利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B06143910500000522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湖南省食用菌研究所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60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陈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颖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B06143910500000523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kern w:val="0"/>
                <w:sz w:val="30"/>
                <w:szCs w:val="30"/>
                <w:u w:val="none"/>
                <w:lang w:val="en-US" w:eastAsia="zh-CN" w:bidi="ar"/>
              </w:rPr>
              <w:t>湖南省环境保护科学研究院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61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兰阳春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B06143910500000524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湖南金天铝业高科技股份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有限公司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（湖南人才市场人事代理）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62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赵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良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B06143910500000525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邵东智能制造技术研究院有限公司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63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文</w:t>
            </w:r>
            <w:r>
              <w:rPr>
                <w:rStyle w:val="6"/>
                <w:rFonts w:ascii="Times New Roman" w:hAnsi="Times New Roman"/>
                <w:spacing w:val="0"/>
                <w:sz w:val="30"/>
                <w:szCs w:val="30"/>
                <w:lang w:val="en-US" w:eastAsia="zh-CN" w:bidi="ar"/>
              </w:rPr>
              <w:t xml:space="preserve">  浩</w:t>
            </w:r>
          </w:p>
        </w:tc>
        <w:tc>
          <w:tcPr>
            <w:tcW w:w="29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B06143910500000526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sz w:val="30"/>
                <w:szCs w:val="30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  <w:t>助理研究员</w:t>
            </w:r>
          </w:p>
        </w:tc>
        <w:tc>
          <w:tcPr>
            <w:tcW w:w="3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eastAsia="仿宋_GB2312" w:cs="仿宋_GB2312"/>
                <w:i w:val="0"/>
                <w:color w:val="000000"/>
                <w:spacing w:val="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spacing w:val="-11"/>
                <w:kern w:val="0"/>
                <w:sz w:val="30"/>
                <w:szCs w:val="30"/>
                <w:u w:val="none"/>
                <w:lang w:val="en-US" w:eastAsia="zh-CN" w:bidi="ar"/>
              </w:rPr>
              <w:t>湖南省科学技术信息研究所（湖南人才市场人事代理）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2ZDM0MzdhNzE1MmRjYjBlMTcwNGZmZWYxYTMyYTUifQ=="/>
  </w:docVars>
  <w:rsids>
    <w:rsidRoot w:val="00000000"/>
    <w:rsid w:val="03904983"/>
    <w:rsid w:val="043A35D9"/>
    <w:rsid w:val="0F9D0EBF"/>
    <w:rsid w:val="15273705"/>
    <w:rsid w:val="21CB18BC"/>
    <w:rsid w:val="302C5C1C"/>
    <w:rsid w:val="3C6A5C3B"/>
    <w:rsid w:val="42B20202"/>
    <w:rsid w:val="4B3814C1"/>
    <w:rsid w:val="4E28581D"/>
    <w:rsid w:val="538C5F06"/>
    <w:rsid w:val="7E0C2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5">
    <w:name w:val="font31"/>
    <w:basedOn w:val="3"/>
    <w:uiPriority w:val="0"/>
    <w:rPr>
      <w:rFonts w:hint="eastAsia" w:ascii="黑体" w:hAnsi="宋体" w:eastAsia="黑体" w:cs="黑体"/>
      <w:color w:val="000000"/>
      <w:sz w:val="24"/>
      <w:szCs w:val="24"/>
      <w:u w:val="none"/>
    </w:rPr>
  </w:style>
  <w:style w:type="character" w:customStyle="1" w:styleId="6">
    <w:name w:val="font41"/>
    <w:basedOn w:val="3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1423</Words>
  <Characters>2551</Characters>
  <Lines>0</Lines>
  <Paragraphs>0</Paragraphs>
  <TotalTime>0</TotalTime>
  <ScaleCrop>false</ScaleCrop>
  <LinksUpToDate>false</LinksUpToDate>
  <CharactersWithSpaces>2600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2023-02-21T01:12:00Z</dcterms:created>
  <dc:creator>huangzhen</dc:creator>
  <cp:lastModifiedBy>刘泉江</cp:lastModifiedBy>
  <dcterms:modified xsi:type="dcterms:W3CDTF">2023-03-02T02:34:18Z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60EBFED8D252412BB9A25A14073C819F</vt:lpwstr>
  </property>
</Properties>
</file>