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outlineLvl w:val="0"/>
        <w:rPr>
          <w:rFonts w:hint="eastAsia" w:ascii="黑体" w:hAnsi="黑体" w:eastAsia="黑体" w:cs="黑体"/>
          <w:spacing w:val="0"/>
          <w:sz w:val="32"/>
          <w:szCs w:val="32"/>
          <w:vertAlign w:val="baseline"/>
          <w:lang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vertAlign w:val="baseli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120" w:beforeLines="0" w:after="120" w:afterLines="0"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湖南省科学技术厅政府购买服务指导性目录</w:t>
      </w:r>
    </w:p>
    <w:tbl>
      <w:tblPr>
        <w:tblStyle w:val="8"/>
        <w:tblW w:w="96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3"/>
        <w:gridCol w:w="1369"/>
        <w:gridCol w:w="1893"/>
        <w:gridCol w:w="3848"/>
        <w:gridCol w:w="10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tblHeader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代码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231F2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231F20"/>
                <w:kern w:val="0"/>
                <w:sz w:val="28"/>
                <w:szCs w:val="28"/>
                <w:u w:val="none"/>
                <w:lang w:val="en-US" w:eastAsia="zh-CN" w:bidi="ar"/>
              </w:rPr>
              <w:t>一级目录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231F20"/>
                <w:kern w:val="0"/>
                <w:sz w:val="28"/>
                <w:szCs w:val="28"/>
                <w:u w:val="none"/>
                <w:lang w:val="en-US" w:eastAsia="zh-CN" w:bidi="ar"/>
              </w:rPr>
              <w:t>（2项）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231F2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231F20"/>
                <w:kern w:val="0"/>
                <w:sz w:val="28"/>
                <w:szCs w:val="28"/>
                <w:u w:val="none"/>
                <w:lang w:val="en-US" w:eastAsia="zh-CN" w:bidi="ar"/>
              </w:rPr>
              <w:t>二级目录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231F20"/>
                <w:kern w:val="0"/>
                <w:sz w:val="28"/>
                <w:szCs w:val="28"/>
                <w:u w:val="none"/>
                <w:lang w:val="en-US" w:eastAsia="zh-CN" w:bidi="ar"/>
              </w:rPr>
              <w:t>（20项）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231F2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231F20"/>
                <w:kern w:val="0"/>
                <w:sz w:val="28"/>
                <w:szCs w:val="28"/>
                <w:u w:val="none"/>
                <w:lang w:val="en-US" w:eastAsia="zh-CN" w:bidi="ar"/>
              </w:rPr>
              <w:t>三级目录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231F20"/>
                <w:kern w:val="0"/>
                <w:sz w:val="28"/>
                <w:szCs w:val="28"/>
                <w:u w:val="none"/>
                <w:lang w:val="en-US" w:eastAsia="zh-CN" w:bidi="ar"/>
              </w:rPr>
              <w:t>（56项）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231F2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231F20"/>
                <w:kern w:val="0"/>
                <w:sz w:val="28"/>
                <w:szCs w:val="28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104A01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公共安全服务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104A0106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公共安全知识科学普及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104A0109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网络及社会舆情监测、研究、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引导、处置服务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104A03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就业公共服务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104A0303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创业创新指导及孵化服务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104A05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卫生健康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104A0507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公共健康教育服务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104A07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科技公共服务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104A0701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科技研发与推广服务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104A0702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科技成果转化与推广服务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104A0703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科技交流、普及与推广服务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104A0704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区域科技发展服务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104A0705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技术创新服务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104A0706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科技资源开放共享和技术服务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104A0707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科研能力管理与评估服务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104A0708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政府组织的科研资讯收集、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编撰与统计分析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104A12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农业、林业和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水利公共服务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104A1206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公益性农业技术技能服务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104A1210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品种保存和改良服务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104A15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公共信息与宣传服务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104A1501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公共信息服务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104A1502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公共公益宣传服务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104A1503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公共公益展览服务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104A1504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公共信息系统开发、运行维护服务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104A16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行业管理服务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104A1601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行业规划、政策研究服务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104A1603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行业统计分析服务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104A1604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行业职业资格准入和水平评价管理辅助性服务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104A1605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行业规范服务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104A1606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行业标准制修订服务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104A1608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行业评估、咨询服务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104A1609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行业人才培养服务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104A17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技术性公共服务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104A1701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技术评审鉴定评估服务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104A1702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检验检疫检测及认证服务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104A1703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测服务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104A18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其他公共服务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104A1801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对外合作与交流服务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-20"/>
                <w:kern w:val="0"/>
                <w:sz w:val="28"/>
                <w:szCs w:val="28"/>
                <w:u w:val="none"/>
                <w:lang w:val="en-US" w:eastAsia="zh-CN" w:bidi="ar"/>
              </w:rPr>
              <w:t>政府履职辅助性服务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104B01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法律服务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104B0101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法律顾问服务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104B0102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法律咨询服务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104B02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课题研究和社会调查服务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104B0201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课题研究服务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104B0202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社会调查服务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104B03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会计审计服务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104B0301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104B0302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审计服务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104B0303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政府组织的资产清查服务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104B04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会议服务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104B0401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会议服务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104B0403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展览活动组展设计、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实施等辅助性服务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104B05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监督检查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辅助服务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104B0501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监督检查辅助服务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104B07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评审评估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评价服务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104B0701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评审服务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104B0702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评估和评价服务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104B08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咨询服务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104B0801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104B09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机关工作人员培训服务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104B0901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机关工作人员技术业务培训服务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104B0902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其他适合通过市场化方式提供的机关工作人员培训服务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104B10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信息化服务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104B1001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机关信息系统开发与维护服务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104B1002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数据处理服务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104B1003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网络接入服务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104B1004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其他适合通过市场化方式提供的信息化服务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104B11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后勤服务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104B1101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维修保养服务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104B1102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物业管理服务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104B1103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104B1104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印刷和出版服务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104B1105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餐饮服务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104B1106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租赁服务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104B1107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其他适合通过市场化方式提供的后勤服务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104B12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其他辅助性服务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104B1202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B05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B050"/>
                <w:sz w:val="28"/>
                <w:szCs w:val="28"/>
                <w:u w:val="none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档案整理服务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417" w:left="1587" w:header="992" w:footer="1276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wiss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Nimbus Roman No9 L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2ZDM0MzdhNzE1MmRjYjBlMTcwNGZmZWYxYTMyYTUifQ=="/>
  </w:docVars>
  <w:rsids>
    <w:rsidRoot w:val="2EBE7877"/>
    <w:rsid w:val="01793C62"/>
    <w:rsid w:val="07733E94"/>
    <w:rsid w:val="0B9375D9"/>
    <w:rsid w:val="0CF2356E"/>
    <w:rsid w:val="0D1A7DE5"/>
    <w:rsid w:val="0E103907"/>
    <w:rsid w:val="0F9B3318"/>
    <w:rsid w:val="123E4015"/>
    <w:rsid w:val="150D3BAD"/>
    <w:rsid w:val="15AF5D4B"/>
    <w:rsid w:val="15FE70D4"/>
    <w:rsid w:val="16311444"/>
    <w:rsid w:val="17930ACC"/>
    <w:rsid w:val="195F67A3"/>
    <w:rsid w:val="1A1B440C"/>
    <w:rsid w:val="1C086B6C"/>
    <w:rsid w:val="206C442F"/>
    <w:rsid w:val="25B554B9"/>
    <w:rsid w:val="27105678"/>
    <w:rsid w:val="27D52DB1"/>
    <w:rsid w:val="28232CBE"/>
    <w:rsid w:val="297B28E5"/>
    <w:rsid w:val="2A755617"/>
    <w:rsid w:val="2B092BFB"/>
    <w:rsid w:val="2C8C4096"/>
    <w:rsid w:val="2D9819BC"/>
    <w:rsid w:val="2E0754F3"/>
    <w:rsid w:val="2EBE7877"/>
    <w:rsid w:val="2FF92BCB"/>
    <w:rsid w:val="3A6030B2"/>
    <w:rsid w:val="3BF6E49E"/>
    <w:rsid w:val="3BFB80A6"/>
    <w:rsid w:val="3EBB757C"/>
    <w:rsid w:val="3EEB58BE"/>
    <w:rsid w:val="401B5FB0"/>
    <w:rsid w:val="446246E8"/>
    <w:rsid w:val="482336A1"/>
    <w:rsid w:val="48AF4BC5"/>
    <w:rsid w:val="4D8A0C5B"/>
    <w:rsid w:val="530F3033"/>
    <w:rsid w:val="543858EE"/>
    <w:rsid w:val="5B793D5F"/>
    <w:rsid w:val="5FFE6D01"/>
    <w:rsid w:val="614D72AA"/>
    <w:rsid w:val="61B0085E"/>
    <w:rsid w:val="631A1E0A"/>
    <w:rsid w:val="632515AD"/>
    <w:rsid w:val="66FD0A04"/>
    <w:rsid w:val="6A19425C"/>
    <w:rsid w:val="6CA06D13"/>
    <w:rsid w:val="6F3DC26A"/>
    <w:rsid w:val="6F965B37"/>
    <w:rsid w:val="74860CD3"/>
    <w:rsid w:val="7B6014D6"/>
    <w:rsid w:val="7CEC1640"/>
    <w:rsid w:val="85A7655D"/>
    <w:rsid w:val="CBBB3A6D"/>
    <w:rsid w:val="D8EB6593"/>
    <w:rsid w:val="ECFEEF83"/>
    <w:rsid w:val="EF7E3F17"/>
    <w:rsid w:val="F7FB508D"/>
    <w:rsid w:val="FF7C7FBA"/>
    <w:rsid w:val="FFDD45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 w:cs="Times New Roman"/>
      <w:b/>
      <w:kern w:val="44"/>
      <w:sz w:val="48"/>
      <w:szCs w:val="48"/>
      <w:lang w:val="en-US" w:eastAsia="zh-CN"/>
    </w:r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styleId="4">
    <w:name w:val="toc 5"/>
    <w:basedOn w:val="1"/>
    <w:next w:val="1"/>
    <w:qFormat/>
    <w:uiPriority w:val="0"/>
    <w:pPr>
      <w:ind w:left="1680" w:leftChars="800"/>
    </w:pPr>
    <w:rPr>
      <w:rFonts w:ascii="等线" w:hAnsi="等线" w:eastAsia="等线" w:cs="Times New Roman"/>
      <w:szCs w:val="22"/>
    </w:rPr>
  </w:style>
  <w:style w:type="paragraph" w:styleId="5">
    <w:name w:val="endnote text"/>
    <w:basedOn w:val="1"/>
    <w:next w:val="3"/>
    <w:qFormat/>
    <w:uiPriority w:val="0"/>
    <w:pPr>
      <w:snapToGrid w:val="0"/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819</Words>
  <Characters>1318</Characters>
  <Lines>0</Lines>
  <Paragraphs>0</Paragraphs>
  <TotalTime>2</TotalTime>
  <ScaleCrop>false</ScaleCrop>
  <LinksUpToDate>false</LinksUpToDate>
  <CharactersWithSpaces>1336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2022-09-11T16:00:00Z</dcterms:created>
  <dc:creator>greatwall</dc:creator>
  <cp:lastModifiedBy>刘泉江</cp:lastModifiedBy>
  <cp:lastPrinted>2022-11-10T00:29:00Z</cp:lastPrinted>
  <dcterms:modified xsi:type="dcterms:W3CDTF">2022-12-13T03:51:01Z</dcterms:modified>
  <dc:title>湖南省科学技术厅  湖南省财政厅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32DB3E0D72E24A6F91E13D2C6622F3D3</vt:lpwstr>
  </property>
</Properties>
</file>