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社发领域禁毒、血吸虫病项目拟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立项项目名单</w:t>
      </w:r>
    </w:p>
    <w:tbl>
      <w:tblPr>
        <w:tblStyle w:val="8"/>
        <w:tblpPr w:leftFromText="180" w:rightFromText="180" w:vertAnchor="text" w:horzAnchor="page" w:tblpX="1492" w:tblpY="561"/>
        <w:tblOverlap w:val="never"/>
        <w:tblW w:w="9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643"/>
        <w:gridCol w:w="1076"/>
        <w:gridCol w:w="2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毒品成瘾心理渴求预测平台构建及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杨萍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涟源市禁毒委员会办公室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晚期血吸虫病门脉高压症外科技术规范化研究与应用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outlineLvl w:val="9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易为民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岳阳县血防医院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spacing w:line="540" w:lineRule="exact"/>
        <w:jc w:val="both"/>
        <w:rPr>
          <w:rFonts w:hint="eastAsia" w:ascii="方正小标宋_GBK" w:hAnsi="方正小标宋_GBK" w:eastAsia="方正小标宋_GBK" w:cs="方正小标宋_GBK"/>
          <w:sz w:val="10"/>
          <w:szCs w:val="10"/>
          <w:lang w:val="en-US" w:eastAsia="zh-CN"/>
        </w:rPr>
      </w:pPr>
    </w:p>
    <w:p>
      <w:pPr>
        <w:spacing w:line="240" w:lineRule="auto"/>
        <w:jc w:val="both"/>
        <w:rPr>
          <w:rFonts w:hint="eastAsia"/>
        </w:rPr>
      </w:pPr>
    </w:p>
    <w:sectPr>
      <w:pgSz w:w="11906" w:h="16838"/>
      <w:pgMar w:top="1304" w:right="1474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00464EBA"/>
    <w:rsid w:val="00062E8E"/>
    <w:rsid w:val="000B690F"/>
    <w:rsid w:val="00104978"/>
    <w:rsid w:val="00117000"/>
    <w:rsid w:val="00173953"/>
    <w:rsid w:val="001837E3"/>
    <w:rsid w:val="001F3929"/>
    <w:rsid w:val="002735CF"/>
    <w:rsid w:val="003158A1"/>
    <w:rsid w:val="003C33F2"/>
    <w:rsid w:val="00464EBA"/>
    <w:rsid w:val="00475845"/>
    <w:rsid w:val="004A3215"/>
    <w:rsid w:val="004C0696"/>
    <w:rsid w:val="004D618B"/>
    <w:rsid w:val="00516A6D"/>
    <w:rsid w:val="00524EE3"/>
    <w:rsid w:val="0056306A"/>
    <w:rsid w:val="005D4791"/>
    <w:rsid w:val="006103B9"/>
    <w:rsid w:val="006372E3"/>
    <w:rsid w:val="0064471F"/>
    <w:rsid w:val="007835EA"/>
    <w:rsid w:val="007C396D"/>
    <w:rsid w:val="00812158"/>
    <w:rsid w:val="008168EB"/>
    <w:rsid w:val="008F0015"/>
    <w:rsid w:val="009872BB"/>
    <w:rsid w:val="009A1265"/>
    <w:rsid w:val="00A02AC3"/>
    <w:rsid w:val="00A30339"/>
    <w:rsid w:val="00A55A22"/>
    <w:rsid w:val="00B61D46"/>
    <w:rsid w:val="00B649D8"/>
    <w:rsid w:val="00B92906"/>
    <w:rsid w:val="00CE283E"/>
    <w:rsid w:val="00D1593A"/>
    <w:rsid w:val="00D17CCC"/>
    <w:rsid w:val="00D81391"/>
    <w:rsid w:val="00D87D7D"/>
    <w:rsid w:val="00E7080D"/>
    <w:rsid w:val="00E823EA"/>
    <w:rsid w:val="00ED0DC1"/>
    <w:rsid w:val="00F252DE"/>
    <w:rsid w:val="00F373CC"/>
    <w:rsid w:val="00F47036"/>
    <w:rsid w:val="00F47A58"/>
    <w:rsid w:val="00F606BC"/>
    <w:rsid w:val="00FF2BE0"/>
    <w:rsid w:val="08120CC3"/>
    <w:rsid w:val="0CBE6B90"/>
    <w:rsid w:val="0D492D7F"/>
    <w:rsid w:val="0EC25F98"/>
    <w:rsid w:val="0F251A4D"/>
    <w:rsid w:val="106C4F99"/>
    <w:rsid w:val="11084CDC"/>
    <w:rsid w:val="11CB6003"/>
    <w:rsid w:val="177B5642"/>
    <w:rsid w:val="1B542FA7"/>
    <w:rsid w:val="1ED26240"/>
    <w:rsid w:val="2196332A"/>
    <w:rsid w:val="23365306"/>
    <w:rsid w:val="238227C1"/>
    <w:rsid w:val="271B142D"/>
    <w:rsid w:val="29FC5203"/>
    <w:rsid w:val="2B2646B2"/>
    <w:rsid w:val="2C1E14C3"/>
    <w:rsid w:val="2CAD541B"/>
    <w:rsid w:val="2E7B8678"/>
    <w:rsid w:val="33464044"/>
    <w:rsid w:val="339E2EB8"/>
    <w:rsid w:val="34D47695"/>
    <w:rsid w:val="37393988"/>
    <w:rsid w:val="3BFF94E9"/>
    <w:rsid w:val="3D1B083B"/>
    <w:rsid w:val="3D573A8A"/>
    <w:rsid w:val="3DCE3B78"/>
    <w:rsid w:val="3EB6295D"/>
    <w:rsid w:val="3F426366"/>
    <w:rsid w:val="41087F80"/>
    <w:rsid w:val="444629CD"/>
    <w:rsid w:val="44E26A69"/>
    <w:rsid w:val="46F94899"/>
    <w:rsid w:val="49F708C2"/>
    <w:rsid w:val="49FD5A99"/>
    <w:rsid w:val="4A8E6B37"/>
    <w:rsid w:val="4D2A1B0E"/>
    <w:rsid w:val="4D5C0BAC"/>
    <w:rsid w:val="51226F41"/>
    <w:rsid w:val="555E3838"/>
    <w:rsid w:val="56865E0F"/>
    <w:rsid w:val="568858B3"/>
    <w:rsid w:val="59926240"/>
    <w:rsid w:val="5B9B311B"/>
    <w:rsid w:val="5D230EF9"/>
    <w:rsid w:val="5F68C943"/>
    <w:rsid w:val="5F773581"/>
    <w:rsid w:val="62A91ECE"/>
    <w:rsid w:val="62BD6910"/>
    <w:rsid w:val="6553612D"/>
    <w:rsid w:val="66041018"/>
    <w:rsid w:val="66FF1175"/>
    <w:rsid w:val="682E588A"/>
    <w:rsid w:val="6A150980"/>
    <w:rsid w:val="6A4E1672"/>
    <w:rsid w:val="6BFDA8E3"/>
    <w:rsid w:val="6CA74C49"/>
    <w:rsid w:val="70142C35"/>
    <w:rsid w:val="72713ABA"/>
    <w:rsid w:val="72F236BE"/>
    <w:rsid w:val="732B72AD"/>
    <w:rsid w:val="7ABC6BD3"/>
    <w:rsid w:val="7BD7C38B"/>
    <w:rsid w:val="7C7D33C2"/>
    <w:rsid w:val="7D5F394B"/>
    <w:rsid w:val="7DBE4326"/>
    <w:rsid w:val="7EFE621B"/>
    <w:rsid w:val="7FFF0154"/>
    <w:rsid w:val="CDEFCE9F"/>
    <w:rsid w:val="D3B741C2"/>
    <w:rsid w:val="EFFFE289"/>
    <w:rsid w:val="F1BF45BC"/>
    <w:rsid w:val="FCFA2033"/>
    <w:rsid w:val="FEBD818B"/>
    <w:rsid w:val="FEDB4289"/>
    <w:rsid w:val="FFB715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unhideWhenUsed/>
    <w:qFormat/>
    <w:uiPriority w:val="99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22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rFonts w:ascii="Times New Roman" w:hAnsi="Times New Roman" w:eastAsia="宋体" w:cs="Times New Roman"/>
      <w:b/>
      <w:bCs/>
    </w:rPr>
  </w:style>
  <w:style w:type="character" w:styleId="12">
    <w:name w:val="page number"/>
    <w:basedOn w:val="10"/>
    <w:unhideWhenUsed/>
    <w:qFormat/>
    <w:uiPriority w:val="99"/>
  </w:style>
  <w:style w:type="character" w:styleId="13">
    <w:name w:val="FollowedHyperlink"/>
    <w:basedOn w:val="10"/>
    <w:unhideWhenUsed/>
    <w:qFormat/>
    <w:uiPriority w:val="99"/>
    <w:rPr>
      <w:rFonts w:ascii="Times New Roman" w:hAnsi="Times New Roman" w:eastAsia="宋体" w:cs="Times New Roman"/>
      <w:color w:val="313131"/>
      <w:u w:val="none"/>
    </w:rPr>
  </w:style>
  <w:style w:type="character" w:styleId="14">
    <w:name w:val="Emphasis"/>
    <w:basedOn w:val="10"/>
    <w:qFormat/>
    <w:uiPriority w:val="20"/>
    <w:rPr>
      <w:rFonts w:ascii="Times New Roman" w:hAnsi="Times New Roman" w:eastAsia="宋体" w:cs="Times New Roman"/>
    </w:rPr>
  </w:style>
  <w:style w:type="character" w:styleId="15">
    <w:name w:val="HTML Definition"/>
    <w:basedOn w:val="10"/>
    <w:unhideWhenUsed/>
    <w:qFormat/>
    <w:uiPriority w:val="99"/>
    <w:rPr>
      <w:rFonts w:ascii="Times New Roman" w:hAnsi="Times New Roman" w:eastAsia="宋体" w:cs="Times New Roman"/>
    </w:rPr>
  </w:style>
  <w:style w:type="character" w:styleId="16">
    <w:name w:val="HTML Acronym"/>
    <w:basedOn w:val="10"/>
    <w:unhideWhenUsed/>
    <w:qFormat/>
    <w:uiPriority w:val="99"/>
    <w:rPr>
      <w:rFonts w:ascii="Times New Roman" w:hAnsi="Times New Roman" w:eastAsia="宋体" w:cs="Times New Roman"/>
    </w:rPr>
  </w:style>
  <w:style w:type="character" w:styleId="17">
    <w:name w:val="HTML Variable"/>
    <w:basedOn w:val="10"/>
    <w:unhideWhenUsed/>
    <w:qFormat/>
    <w:uiPriority w:val="99"/>
    <w:rPr>
      <w:rFonts w:ascii="Times New Roman" w:hAnsi="Times New Roman" w:eastAsia="宋体" w:cs="Times New Roman"/>
    </w:rPr>
  </w:style>
  <w:style w:type="character" w:styleId="18">
    <w:name w:val="Hyperlink"/>
    <w:basedOn w:val="10"/>
    <w:unhideWhenUsed/>
    <w:qFormat/>
    <w:uiPriority w:val="99"/>
    <w:rPr>
      <w:rFonts w:ascii="Times New Roman" w:hAnsi="Times New Roman" w:eastAsia="宋体" w:cs="Times New Roman"/>
      <w:color w:val="313131"/>
      <w:u w:val="none"/>
    </w:rPr>
  </w:style>
  <w:style w:type="character" w:styleId="19">
    <w:name w:val="HTML Code"/>
    <w:basedOn w:val="10"/>
    <w:unhideWhenUsed/>
    <w:qFormat/>
    <w:uiPriority w:val="99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0"/>
    <w:unhideWhenUsed/>
    <w:qFormat/>
    <w:uiPriority w:val="99"/>
    <w:rPr>
      <w:rFonts w:ascii="Times New Roman" w:hAnsi="Times New Roman" w:eastAsia="宋体" w:cs="Times New Roman"/>
    </w:rPr>
  </w:style>
  <w:style w:type="character" w:customStyle="1" w:styleId="21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2">
    <w:name w:val="批注框文本 Char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link w:val="6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25">
    <w:name w:val="font31"/>
    <w:basedOn w:val="10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26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27">
    <w:name w:val="font11"/>
    <w:basedOn w:val="10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28">
    <w:name w:val="dropselect_box1"/>
    <w:basedOn w:val="10"/>
    <w:qFormat/>
    <w:uiPriority w:val="0"/>
    <w:rPr>
      <w:rFonts w:ascii="Times New Roman" w:hAnsi="Times New Roman" w:eastAsia="宋体" w:cs="Times New Roman"/>
      <w:bdr w:val="single" w:color="E2E2E2" w:sz="6" w:space="0"/>
    </w:rPr>
  </w:style>
  <w:style w:type="character" w:customStyle="1" w:styleId="29">
    <w:name w:val="dropselect_box"/>
    <w:basedOn w:val="10"/>
    <w:qFormat/>
    <w:uiPriority w:val="0"/>
    <w:rPr>
      <w:rFonts w:ascii="Times New Roman" w:hAnsi="Times New Roman" w:eastAsia="宋体" w:cs="Times New Roman"/>
    </w:rPr>
  </w:style>
  <w:style w:type="character" w:customStyle="1" w:styleId="30">
    <w:name w:val="font1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hj-easyread-speakerprocesser-position-action-icon"/>
    <w:basedOn w:val="10"/>
    <w:qFormat/>
    <w:uiPriority w:val="0"/>
    <w:rPr>
      <w:rFonts w:ascii="Times New Roman" w:hAnsi="Times New Roman" w:eastAsia="宋体" w:cs="Times New Roman"/>
    </w:rPr>
  </w:style>
  <w:style w:type="character" w:customStyle="1" w:styleId="32">
    <w:name w:val="font01"/>
    <w:basedOn w:val="10"/>
    <w:qFormat/>
    <w:uiPriority w:val="0"/>
    <w:rPr>
      <w:rFonts w:ascii="Arial" w:hAnsi="Arial" w:eastAsia="宋体" w:cs="Arial"/>
      <w:color w:val="000000"/>
      <w:sz w:val="20"/>
      <w:szCs w:val="20"/>
      <w:u w:val="none"/>
    </w:rPr>
  </w:style>
  <w:style w:type="character" w:customStyle="1" w:styleId="33">
    <w:name w:val="font1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1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5">
    <w:name w:val="font131"/>
    <w:basedOn w:val="10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36">
    <w:name w:val="font121"/>
    <w:basedOn w:val="10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100</Words>
  <Characters>100</Characters>
  <Lines>1</Lines>
  <Paragraphs>1</Paragraphs>
  <TotalTime>8</TotalTime>
  <ScaleCrop>false</ScaleCrop>
  <LinksUpToDate>false</LinksUpToDate>
  <CharactersWithSpaces>100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2017-07-16T07:52:00Z</dcterms:created>
  <dc:creator>陈靖(192.168.18.131)</dc:creator>
  <cp:lastModifiedBy>刘泉江</cp:lastModifiedBy>
  <dcterms:modified xsi:type="dcterms:W3CDTF">2022-09-23T04:49:26Z</dcterms:modified>
  <dc:title>湖南省科学技术厅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307E87D8D6464C36A0D9339049F83E64</vt:lpwstr>
  </property>
</Properties>
</file>