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58BC" w14:textId="77777777" w:rsidR="000A2B1C" w:rsidRDefault="00000000">
      <w:pPr>
        <w:rPr>
          <w:rFonts w:ascii="宋体" w:eastAsia="黑体" w:hAnsi="宋体"/>
          <w:sz w:val="32"/>
          <w:szCs w:val="32"/>
        </w:rPr>
      </w:pPr>
      <w:r>
        <w:rPr>
          <w:rFonts w:ascii="宋体" w:eastAsia="黑体" w:hAnsi="宋体"/>
          <w:sz w:val="32"/>
          <w:szCs w:val="32"/>
        </w:rPr>
        <w:t>附件</w:t>
      </w:r>
      <w:r>
        <w:rPr>
          <w:rFonts w:ascii="宋体" w:eastAsia="黑体" w:hAnsi="宋体"/>
          <w:sz w:val="32"/>
          <w:szCs w:val="32"/>
        </w:rPr>
        <w:t>3</w:t>
      </w:r>
    </w:p>
    <w:p w14:paraId="4E9ADAB2" w14:textId="77777777" w:rsidR="000A2B1C" w:rsidRDefault="000A2B1C">
      <w:pPr>
        <w:ind w:firstLine="320"/>
        <w:rPr>
          <w:rFonts w:ascii="宋体" w:eastAsia="仿宋_GB2312" w:hAnsi="宋体"/>
          <w:sz w:val="32"/>
          <w:szCs w:val="32"/>
        </w:rPr>
      </w:pPr>
    </w:p>
    <w:p w14:paraId="25C4B38F" w14:textId="77777777" w:rsidR="000A2B1C" w:rsidRDefault="00000000">
      <w:pPr>
        <w:spacing w:line="560" w:lineRule="exact"/>
        <w:jc w:val="center"/>
        <w:rPr>
          <w:rFonts w:ascii="宋体" w:eastAsia="方正小标宋简体" w:hAnsi="宋体"/>
          <w:sz w:val="44"/>
          <w:szCs w:val="44"/>
        </w:rPr>
      </w:pPr>
      <w:r>
        <w:rPr>
          <w:rFonts w:ascii="宋体" w:eastAsia="方正小标宋简体" w:hAnsi="宋体" w:hint="eastAsia"/>
          <w:sz w:val="44"/>
          <w:szCs w:val="44"/>
        </w:rPr>
        <w:t>第四届湖南省健康科普大赛健康科普工作者</w:t>
      </w:r>
    </w:p>
    <w:p w14:paraId="06294713" w14:textId="77777777" w:rsidR="000A2B1C" w:rsidRDefault="00000000">
      <w:pPr>
        <w:spacing w:line="560" w:lineRule="exact"/>
        <w:jc w:val="center"/>
        <w:rPr>
          <w:rFonts w:ascii="宋体" w:eastAsia="方正小标宋简体" w:hAnsi="宋体"/>
          <w:sz w:val="44"/>
          <w:szCs w:val="44"/>
        </w:rPr>
      </w:pPr>
      <w:r>
        <w:rPr>
          <w:rFonts w:ascii="宋体" w:eastAsia="方正小标宋简体" w:hAnsi="宋体" w:hint="eastAsia"/>
          <w:sz w:val="44"/>
          <w:szCs w:val="44"/>
        </w:rPr>
        <w:t>推荐要求</w:t>
      </w:r>
    </w:p>
    <w:p w14:paraId="78985A5F" w14:textId="77777777" w:rsidR="000A2B1C" w:rsidRDefault="000A2B1C">
      <w:pPr>
        <w:ind w:firstLineChars="200" w:firstLine="640"/>
        <w:rPr>
          <w:rFonts w:ascii="宋体" w:eastAsia="仿宋_GB2312" w:hAnsi="宋体"/>
          <w:sz w:val="32"/>
          <w:szCs w:val="32"/>
        </w:rPr>
      </w:pPr>
    </w:p>
    <w:p w14:paraId="07CFF0BE" w14:textId="77777777" w:rsidR="000A2B1C" w:rsidRDefault="00000000">
      <w:pPr>
        <w:ind w:firstLineChars="200" w:firstLine="640"/>
        <w:rPr>
          <w:rFonts w:ascii="宋体" w:eastAsia="黑体" w:hAnsi="宋体"/>
          <w:sz w:val="32"/>
          <w:szCs w:val="32"/>
        </w:rPr>
      </w:pPr>
      <w:r>
        <w:rPr>
          <w:rFonts w:ascii="宋体" w:eastAsia="黑体" w:hAnsi="宋体" w:hint="eastAsia"/>
          <w:sz w:val="32"/>
          <w:szCs w:val="32"/>
        </w:rPr>
        <w:t>一、参评条件</w:t>
      </w:r>
    </w:p>
    <w:p w14:paraId="4F5350CF"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健康科普工作者应当具备以下条件：</w:t>
      </w:r>
    </w:p>
    <w:p w14:paraId="4A500059"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（一）拥护中国共产党的领导，热爱祖国；遵守国家法律法规和公民道德规范，无不良社会影响。</w:t>
      </w:r>
    </w:p>
    <w:p w14:paraId="7A2A266D"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（二）从事健康科普宣传的时间较长，具有良好的健康理念，掌握一定的健康知识和技能，能够带动更多的人一起践行文明健康生活方式。</w:t>
      </w:r>
    </w:p>
    <w:p w14:paraId="3E112A78"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（三）至少符合以下条件之一：</w:t>
      </w:r>
    </w:p>
    <w:p w14:paraId="339715A3"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1.</w:t>
      </w:r>
      <w:r>
        <w:rPr>
          <w:rFonts w:ascii="宋体" w:eastAsia="仿宋_GB2312" w:hAnsi="宋体" w:hint="eastAsia"/>
          <w:sz w:val="32"/>
          <w:szCs w:val="32"/>
        </w:rPr>
        <w:t>在传播健康知识或带领周边人践行文明健康生活方式方面有突出表现；</w:t>
      </w:r>
    </w:p>
    <w:p w14:paraId="4625D21A"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2.</w:t>
      </w:r>
      <w:r>
        <w:rPr>
          <w:rFonts w:ascii="宋体" w:eastAsia="仿宋_GB2312" w:hAnsi="宋体" w:hint="eastAsia"/>
          <w:sz w:val="32"/>
          <w:szCs w:val="32"/>
        </w:rPr>
        <w:t>参与改善当地或本行业本领域突出的健康问题及其影响因素并取得突出成效；</w:t>
      </w:r>
    </w:p>
    <w:p w14:paraId="33F9F8A7"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3.</w:t>
      </w:r>
      <w:r>
        <w:rPr>
          <w:rFonts w:ascii="宋体" w:eastAsia="仿宋_GB2312" w:hAnsi="宋体" w:hint="eastAsia"/>
          <w:sz w:val="32"/>
          <w:szCs w:val="32"/>
        </w:rPr>
        <w:t>在本行业、本地区或本单位，推动践行文明健康生活方式或推进健康促进工作取得突出成效。</w:t>
      </w:r>
    </w:p>
    <w:p w14:paraId="17C4E3E8" w14:textId="77777777" w:rsidR="000A2B1C" w:rsidRDefault="00000000">
      <w:pPr>
        <w:ind w:firstLineChars="200" w:firstLine="640"/>
        <w:rPr>
          <w:rFonts w:ascii="宋体" w:eastAsia="黑体" w:hAnsi="宋体"/>
          <w:sz w:val="32"/>
          <w:szCs w:val="32"/>
        </w:rPr>
      </w:pPr>
      <w:r>
        <w:rPr>
          <w:rFonts w:ascii="宋体" w:eastAsia="黑体" w:hAnsi="宋体" w:hint="eastAsia"/>
          <w:sz w:val="32"/>
          <w:szCs w:val="32"/>
        </w:rPr>
        <w:t>二、上报资料</w:t>
      </w:r>
    </w:p>
    <w:p w14:paraId="7767E876"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（一）填报《第四届湖南省健康科普大赛健康科普工作者评选推荐表》（见附表</w:t>
      </w:r>
      <w:r>
        <w:rPr>
          <w:rFonts w:ascii="宋体" w:eastAsia="仿宋_GB2312" w:hAnsi="宋体" w:hint="eastAsia"/>
          <w:sz w:val="32"/>
          <w:szCs w:val="32"/>
        </w:rPr>
        <w:t>1</w:t>
      </w:r>
      <w:r>
        <w:rPr>
          <w:rFonts w:ascii="宋体" w:eastAsia="仿宋_GB2312" w:hAnsi="宋体" w:hint="eastAsia"/>
          <w:sz w:val="32"/>
          <w:szCs w:val="32"/>
        </w:rPr>
        <w:t>），包括盖章纸质版和扫描件电子版。</w:t>
      </w:r>
    </w:p>
    <w:p w14:paraId="684DE502"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lastRenderedPageBreak/>
        <w:t>（二）工作照及</w:t>
      </w:r>
      <w:r>
        <w:rPr>
          <w:rFonts w:ascii="宋体" w:eastAsia="仿宋_GB2312" w:hAnsi="宋体" w:hint="eastAsia"/>
          <w:sz w:val="32"/>
          <w:szCs w:val="32"/>
        </w:rPr>
        <w:t xml:space="preserve"> 1 </w:t>
      </w:r>
      <w:r>
        <w:rPr>
          <w:rFonts w:ascii="宋体" w:eastAsia="仿宋_GB2312" w:hAnsi="宋体" w:hint="eastAsia"/>
          <w:sz w:val="32"/>
          <w:szCs w:val="32"/>
        </w:rPr>
        <w:t>寸蓝底证件照电子版。</w:t>
      </w:r>
    </w:p>
    <w:p w14:paraId="0F577E88"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（三）一份</w:t>
      </w:r>
      <w:r>
        <w:rPr>
          <w:rFonts w:ascii="宋体" w:eastAsia="仿宋_GB2312" w:hAnsi="宋体" w:hint="eastAsia"/>
          <w:sz w:val="32"/>
          <w:szCs w:val="32"/>
        </w:rPr>
        <w:t>300</w:t>
      </w:r>
      <w:r>
        <w:rPr>
          <w:rFonts w:ascii="宋体" w:eastAsia="仿宋_GB2312" w:hAnsi="宋体" w:hint="eastAsia"/>
          <w:sz w:val="32"/>
          <w:szCs w:val="32"/>
        </w:rPr>
        <w:t>字以内的事迹材料。</w:t>
      </w:r>
    </w:p>
    <w:p w14:paraId="2A9DE41A"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（四）一份不超过</w:t>
      </w:r>
      <w:r>
        <w:rPr>
          <w:rFonts w:ascii="宋体" w:eastAsia="仿宋_GB2312" w:hAnsi="宋体" w:hint="eastAsia"/>
          <w:sz w:val="32"/>
          <w:szCs w:val="32"/>
        </w:rPr>
        <w:t xml:space="preserve"> 2 </w:t>
      </w:r>
      <w:r>
        <w:rPr>
          <w:rFonts w:ascii="宋体" w:eastAsia="仿宋_GB2312" w:hAnsi="宋体" w:hint="eastAsia"/>
          <w:sz w:val="32"/>
          <w:szCs w:val="32"/>
        </w:rPr>
        <w:t>分钟的带字幕视频（分辨率为</w:t>
      </w:r>
      <w:r>
        <w:rPr>
          <w:rFonts w:ascii="宋体" w:eastAsia="仿宋_GB2312" w:hAnsi="宋体" w:hint="eastAsia"/>
          <w:sz w:val="32"/>
          <w:szCs w:val="32"/>
        </w:rPr>
        <w:t xml:space="preserve"> 1080P</w:t>
      </w:r>
      <w:r>
        <w:rPr>
          <w:rFonts w:ascii="宋体" w:eastAsia="仿宋_GB2312" w:hAnsi="宋体" w:hint="eastAsia"/>
          <w:sz w:val="32"/>
          <w:szCs w:val="32"/>
        </w:rPr>
        <w:t>，格式为</w:t>
      </w:r>
      <w:r>
        <w:rPr>
          <w:rFonts w:ascii="宋体" w:eastAsia="仿宋_GB2312" w:hAnsi="宋体" w:hint="eastAsia"/>
          <w:sz w:val="32"/>
          <w:szCs w:val="32"/>
        </w:rPr>
        <w:t>MP4</w:t>
      </w:r>
      <w:r>
        <w:rPr>
          <w:rFonts w:ascii="宋体" w:eastAsia="仿宋_GB2312" w:hAnsi="宋体" w:hint="eastAsia"/>
          <w:sz w:val="32"/>
          <w:szCs w:val="32"/>
        </w:rPr>
        <w:t>），主要内容为</w:t>
      </w:r>
      <w:r>
        <w:rPr>
          <w:rFonts w:ascii="宋体" w:eastAsia="仿宋_GB2312" w:hAnsi="宋体" w:hint="eastAsia"/>
          <w:sz w:val="32"/>
          <w:szCs w:val="32"/>
        </w:rPr>
        <w:t>20</w:t>
      </w:r>
      <w:r>
        <w:rPr>
          <w:rFonts w:ascii="宋体" w:eastAsia="仿宋_GB2312" w:hAnsi="宋体" w:hint="eastAsia"/>
          <w:sz w:val="32"/>
          <w:szCs w:val="32"/>
        </w:rPr>
        <w:t>秒以内的自我介绍和</w:t>
      </w:r>
      <w:r>
        <w:rPr>
          <w:rFonts w:ascii="宋体" w:eastAsia="仿宋_GB2312" w:hAnsi="宋体" w:hint="eastAsia"/>
          <w:sz w:val="32"/>
          <w:szCs w:val="32"/>
        </w:rPr>
        <w:t>100</w:t>
      </w:r>
      <w:r>
        <w:rPr>
          <w:rFonts w:ascii="宋体" w:eastAsia="仿宋_GB2312" w:hAnsi="宋体" w:hint="eastAsia"/>
          <w:sz w:val="32"/>
          <w:szCs w:val="32"/>
        </w:rPr>
        <w:t>秒以内本人的健康科普宣讲成果展示，展示内容可以为本人从事健康科普宣传的工作经历、践行文明健康生活方式好的举措和经验、参与实施的健康科普宣传活动、创作的健康科普作品、获得的健康科普领域荣誉，或者宣讲一个健康科普知识点、展示一段健康理念公益广告等。无论哪种视频形式，必须为本人展示。</w:t>
      </w:r>
    </w:p>
    <w:p w14:paraId="064471DF" w14:textId="77777777" w:rsidR="000A2B1C" w:rsidRDefault="00000000">
      <w:pPr>
        <w:ind w:firstLineChars="200" w:firstLine="640"/>
        <w:rPr>
          <w:rFonts w:ascii="宋体" w:eastAsia="黑体" w:hAnsi="宋体"/>
          <w:sz w:val="32"/>
          <w:szCs w:val="32"/>
        </w:rPr>
      </w:pPr>
      <w:r>
        <w:rPr>
          <w:rFonts w:ascii="宋体" w:eastAsia="黑体" w:hAnsi="宋体" w:hint="eastAsia"/>
          <w:sz w:val="32"/>
          <w:szCs w:val="32"/>
        </w:rPr>
        <w:t>三、其他事项</w:t>
      </w:r>
    </w:p>
    <w:p w14:paraId="0AD122E0"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（一）每个市州推荐参评个人不超过</w:t>
      </w:r>
      <w:r>
        <w:rPr>
          <w:rFonts w:ascii="宋体" w:eastAsia="仿宋_GB2312" w:hAnsi="宋体" w:hint="eastAsia"/>
          <w:sz w:val="32"/>
          <w:szCs w:val="32"/>
        </w:rPr>
        <w:t>2</w:t>
      </w:r>
      <w:r>
        <w:rPr>
          <w:rFonts w:ascii="宋体" w:eastAsia="仿宋_GB2312" w:hAnsi="宋体" w:hint="eastAsia"/>
          <w:sz w:val="32"/>
          <w:szCs w:val="32"/>
        </w:rPr>
        <w:t>人，省卫生健康委直属和联系单位不超过</w:t>
      </w:r>
      <w:r>
        <w:rPr>
          <w:rFonts w:ascii="宋体" w:eastAsia="仿宋_GB2312" w:hAnsi="宋体" w:hint="eastAsia"/>
          <w:sz w:val="32"/>
          <w:szCs w:val="32"/>
        </w:rPr>
        <w:t>1</w:t>
      </w:r>
      <w:r>
        <w:rPr>
          <w:rFonts w:ascii="宋体" w:eastAsia="仿宋_GB2312" w:hAnsi="宋体" w:hint="eastAsia"/>
          <w:sz w:val="32"/>
          <w:szCs w:val="32"/>
        </w:rPr>
        <w:t>人。</w:t>
      </w:r>
    </w:p>
    <w:p w14:paraId="14339AF5"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（二）大赛组委会根据参评对象在健康科普作品创作、健康传播、所获荣誉等方面情况进行初审，评选出入围个人</w:t>
      </w:r>
      <w:r>
        <w:rPr>
          <w:rFonts w:ascii="宋体" w:eastAsia="仿宋_GB2312" w:hAnsi="宋体" w:hint="eastAsia"/>
          <w:sz w:val="32"/>
          <w:szCs w:val="32"/>
        </w:rPr>
        <w:t>40</w:t>
      </w:r>
      <w:r>
        <w:rPr>
          <w:rFonts w:ascii="宋体" w:eastAsia="仿宋_GB2312" w:hAnsi="宋体" w:hint="eastAsia"/>
          <w:sz w:val="32"/>
          <w:szCs w:val="32"/>
        </w:rPr>
        <w:t>名（评分参考见附表</w:t>
      </w:r>
      <w:r>
        <w:rPr>
          <w:rFonts w:ascii="宋体" w:eastAsia="仿宋_GB2312" w:hAnsi="宋体" w:hint="eastAsia"/>
          <w:sz w:val="32"/>
          <w:szCs w:val="32"/>
        </w:rPr>
        <w:t>2</w:t>
      </w:r>
      <w:r>
        <w:rPr>
          <w:rFonts w:ascii="宋体" w:eastAsia="仿宋_GB2312" w:hAnsi="宋体" w:hint="eastAsia"/>
          <w:sz w:val="32"/>
          <w:szCs w:val="32"/>
        </w:rPr>
        <w:t>）。</w:t>
      </w:r>
    </w:p>
    <w:p w14:paraId="1ACC6998"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（三）对初审入围的个人开展大众网络投票（总分占比</w:t>
      </w:r>
      <w:r>
        <w:rPr>
          <w:rFonts w:ascii="宋体" w:eastAsia="仿宋_GB2312" w:hAnsi="宋体" w:hint="eastAsia"/>
          <w:sz w:val="32"/>
          <w:szCs w:val="32"/>
        </w:rPr>
        <w:t xml:space="preserve"> 20%</w:t>
      </w:r>
      <w:r>
        <w:rPr>
          <w:rFonts w:ascii="宋体" w:eastAsia="仿宋_GB2312" w:hAnsi="宋体" w:hint="eastAsia"/>
          <w:sz w:val="32"/>
          <w:szCs w:val="32"/>
        </w:rPr>
        <w:t>）。每个（电脑或手机）账号投票次数总计</w:t>
      </w:r>
      <w:r>
        <w:rPr>
          <w:rFonts w:ascii="宋体" w:eastAsia="仿宋_GB2312" w:hAnsi="宋体" w:hint="eastAsia"/>
          <w:sz w:val="32"/>
          <w:szCs w:val="32"/>
        </w:rPr>
        <w:t xml:space="preserve"> 1 </w:t>
      </w:r>
      <w:r>
        <w:rPr>
          <w:rFonts w:ascii="宋体" w:eastAsia="仿宋_GB2312" w:hAnsi="宋体" w:hint="eastAsia"/>
          <w:sz w:val="32"/>
          <w:szCs w:val="32"/>
        </w:rPr>
        <w:t>次。</w:t>
      </w:r>
    </w:p>
    <w:p w14:paraId="2EFBB5BA"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（四）请各地各单位于</w:t>
      </w:r>
      <w:r>
        <w:rPr>
          <w:rFonts w:ascii="宋体" w:eastAsia="仿宋_GB2312" w:hAnsi="宋体" w:hint="eastAsia"/>
          <w:sz w:val="32"/>
          <w:szCs w:val="32"/>
        </w:rPr>
        <w:t xml:space="preserve">9 </w:t>
      </w:r>
      <w:r>
        <w:rPr>
          <w:rFonts w:ascii="宋体" w:eastAsia="仿宋_GB2312" w:hAnsi="宋体" w:hint="eastAsia"/>
          <w:sz w:val="32"/>
          <w:szCs w:val="32"/>
        </w:rPr>
        <w:t>月</w:t>
      </w:r>
      <w:r>
        <w:rPr>
          <w:rFonts w:ascii="宋体" w:eastAsia="仿宋_GB2312" w:hAnsi="宋体" w:hint="eastAsia"/>
          <w:sz w:val="32"/>
          <w:szCs w:val="32"/>
        </w:rPr>
        <w:t xml:space="preserve"> 30 </w:t>
      </w:r>
      <w:r>
        <w:rPr>
          <w:rFonts w:ascii="宋体" w:eastAsia="仿宋_GB2312" w:hAnsi="宋体" w:hint="eastAsia"/>
          <w:sz w:val="32"/>
          <w:szCs w:val="32"/>
        </w:rPr>
        <w:t>日前将推荐表及相关资料纸质版和电子版（电子版要求压缩在一个文件夹内，注明“健康科普工作者</w:t>
      </w:r>
      <w:r>
        <w:rPr>
          <w:rFonts w:ascii="宋体" w:eastAsia="仿宋_GB2312" w:hAnsi="宋体" w:hint="eastAsia"/>
          <w:sz w:val="32"/>
          <w:szCs w:val="32"/>
        </w:rPr>
        <w:t>+</w:t>
      </w:r>
      <w:r>
        <w:rPr>
          <w:rFonts w:ascii="宋体" w:eastAsia="仿宋_GB2312" w:hAnsi="宋体" w:hint="eastAsia"/>
          <w:sz w:val="32"/>
          <w:szCs w:val="32"/>
        </w:rPr>
        <w:t>推荐单位名称”）报湖南省肿瘤医院。</w:t>
      </w:r>
    </w:p>
    <w:p w14:paraId="09775B51" w14:textId="7E0042E5"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t>联系人：李济生、许湘华，联系电话：</w:t>
      </w:r>
      <w:r>
        <w:rPr>
          <w:rFonts w:ascii="宋体" w:eastAsia="仿宋_GB2312" w:hAnsi="宋体" w:hint="eastAsia"/>
          <w:sz w:val="32"/>
          <w:szCs w:val="32"/>
        </w:rPr>
        <w:t>0731-84828537</w:t>
      </w:r>
      <w:r>
        <w:rPr>
          <w:rFonts w:ascii="宋体" w:eastAsia="仿宋_GB2312" w:hAnsi="宋体" w:hint="eastAsia"/>
          <w:sz w:val="32"/>
          <w:szCs w:val="32"/>
        </w:rPr>
        <w:t>、</w:t>
      </w:r>
      <w:r>
        <w:rPr>
          <w:rFonts w:ascii="宋体" w:eastAsia="仿宋_GB2312" w:hAnsi="宋体" w:hint="eastAsia"/>
          <w:sz w:val="32"/>
          <w:szCs w:val="32"/>
        </w:rPr>
        <w:t>88651844</w:t>
      </w:r>
      <w:r>
        <w:rPr>
          <w:rFonts w:ascii="宋体" w:eastAsia="仿宋_GB2312" w:hAnsi="宋体" w:hint="eastAsia"/>
          <w:sz w:val="32"/>
          <w:szCs w:val="32"/>
        </w:rPr>
        <w:t>，邮箱：</w:t>
      </w:r>
      <w:r>
        <w:rPr>
          <w:rFonts w:ascii="宋体" w:eastAsia="仿宋_GB2312" w:hAnsi="宋体" w:hint="eastAsia"/>
          <w:sz w:val="32"/>
          <w:szCs w:val="32"/>
        </w:rPr>
        <w:t>luyuxin@swjw.hunan.gov.cn</w:t>
      </w:r>
      <w:r>
        <w:rPr>
          <w:rFonts w:ascii="宋体" w:eastAsia="仿宋_GB2312" w:hAnsi="宋体" w:hint="eastAsia"/>
          <w:sz w:val="32"/>
          <w:szCs w:val="32"/>
        </w:rPr>
        <w:t>。</w:t>
      </w:r>
    </w:p>
    <w:p w14:paraId="42F6F57D" w14:textId="77777777" w:rsidR="000A2B1C" w:rsidRDefault="00000000">
      <w:pPr>
        <w:ind w:firstLineChars="200" w:firstLine="640"/>
        <w:rPr>
          <w:rFonts w:ascii="宋体" w:eastAsia="仿宋_GB2312" w:hAnsi="宋体"/>
          <w:sz w:val="32"/>
          <w:szCs w:val="32"/>
        </w:rPr>
      </w:pPr>
      <w:r>
        <w:rPr>
          <w:rFonts w:ascii="宋体" w:eastAsia="仿宋_GB2312" w:hAnsi="宋体" w:hint="eastAsia"/>
          <w:sz w:val="32"/>
          <w:szCs w:val="32"/>
        </w:rPr>
        <w:lastRenderedPageBreak/>
        <w:t>邮寄地址：长沙市岳麓区桐梓坡路</w:t>
      </w:r>
      <w:r>
        <w:rPr>
          <w:rFonts w:ascii="宋体" w:eastAsia="仿宋_GB2312" w:hAnsi="宋体" w:hint="eastAsia"/>
          <w:sz w:val="32"/>
          <w:szCs w:val="32"/>
        </w:rPr>
        <w:t>283</w:t>
      </w:r>
      <w:r>
        <w:rPr>
          <w:rFonts w:ascii="宋体" w:eastAsia="仿宋_GB2312" w:hAnsi="宋体" w:hint="eastAsia"/>
          <w:sz w:val="32"/>
          <w:szCs w:val="32"/>
        </w:rPr>
        <w:t>号省肿瘤医院健康服务中心，邮编：</w:t>
      </w:r>
      <w:r>
        <w:rPr>
          <w:rFonts w:ascii="宋体" w:eastAsia="仿宋_GB2312" w:hAnsi="宋体" w:hint="eastAsia"/>
          <w:sz w:val="32"/>
          <w:szCs w:val="32"/>
        </w:rPr>
        <w:t>410013</w:t>
      </w:r>
      <w:r>
        <w:rPr>
          <w:rFonts w:ascii="宋体" w:eastAsia="仿宋_GB2312" w:hAnsi="宋体" w:hint="eastAsia"/>
          <w:sz w:val="32"/>
          <w:szCs w:val="32"/>
        </w:rPr>
        <w:t>。</w:t>
      </w:r>
    </w:p>
    <w:p w14:paraId="173485B1" w14:textId="77777777" w:rsidR="000A2B1C" w:rsidRDefault="000A2B1C">
      <w:pPr>
        <w:ind w:firstLineChars="200" w:firstLine="640"/>
        <w:rPr>
          <w:rFonts w:ascii="宋体" w:eastAsia="仿宋_GB2312" w:hAnsi="宋体"/>
          <w:sz w:val="32"/>
          <w:szCs w:val="32"/>
        </w:rPr>
      </w:pPr>
    </w:p>
    <w:p w14:paraId="54F9A380" w14:textId="77777777" w:rsidR="000A2B1C" w:rsidRDefault="00000000">
      <w:pPr>
        <w:ind w:firstLineChars="200" w:firstLine="640"/>
        <w:rPr>
          <w:rFonts w:ascii="宋体" w:eastAsia="仿宋_GB2312" w:hAnsi="宋体"/>
          <w:spacing w:val="-8"/>
          <w:sz w:val="32"/>
          <w:szCs w:val="32"/>
        </w:rPr>
      </w:pPr>
      <w:r>
        <w:rPr>
          <w:rFonts w:ascii="宋体" w:eastAsia="仿宋_GB2312" w:hAnsi="宋体" w:hint="eastAsia"/>
          <w:sz w:val="32"/>
          <w:szCs w:val="32"/>
        </w:rPr>
        <w:t>附表：</w:t>
      </w:r>
      <w:r>
        <w:rPr>
          <w:rFonts w:ascii="宋体" w:eastAsia="仿宋_GB2312" w:hAnsi="宋体" w:hint="eastAsia"/>
          <w:spacing w:val="-8"/>
          <w:sz w:val="32"/>
          <w:szCs w:val="32"/>
        </w:rPr>
        <w:t>1.</w:t>
      </w:r>
      <w:r>
        <w:rPr>
          <w:rFonts w:ascii="宋体" w:eastAsia="仿宋_GB2312" w:hAnsi="宋体" w:hint="eastAsia"/>
          <w:spacing w:val="-10"/>
          <w:sz w:val="32"/>
          <w:szCs w:val="32"/>
        </w:rPr>
        <w:t>第四届湖南省健康科普大赛健康科普工作者评选推荐表</w:t>
      </w:r>
    </w:p>
    <w:p w14:paraId="08025B4A" w14:textId="77777777" w:rsidR="000A2B1C" w:rsidRDefault="00000000">
      <w:pPr>
        <w:wordWrap w:val="0"/>
        <w:ind w:right="26" w:firstLineChars="462" w:firstLine="1441"/>
        <w:rPr>
          <w:rFonts w:ascii="宋体" w:eastAsia="仿宋_GB2312" w:hAnsi="宋体"/>
          <w:sz w:val="32"/>
          <w:szCs w:val="32"/>
        </w:rPr>
      </w:pPr>
      <w:r>
        <w:rPr>
          <w:rFonts w:ascii="宋体" w:eastAsia="仿宋_GB2312" w:hAnsi="宋体" w:hint="eastAsia"/>
          <w:spacing w:val="-4"/>
          <w:sz w:val="32"/>
          <w:szCs w:val="32"/>
        </w:rPr>
        <w:t>2.</w:t>
      </w:r>
      <w:r>
        <w:rPr>
          <w:rFonts w:ascii="宋体" w:eastAsia="仿宋_GB2312" w:hAnsi="宋体" w:hint="eastAsia"/>
          <w:spacing w:val="-10"/>
          <w:sz w:val="32"/>
          <w:szCs w:val="32"/>
        </w:rPr>
        <w:t>第四届湖南省健康科普大赛健康科普工作者评分参考</w:t>
      </w:r>
    </w:p>
    <w:p w14:paraId="5D74EE0A" w14:textId="77777777" w:rsidR="000A2B1C" w:rsidRDefault="00000000">
      <w:pPr>
        <w:rPr>
          <w:rFonts w:ascii="宋体" w:eastAsia="黑体" w:hAnsi="宋体"/>
          <w:bCs/>
          <w:sz w:val="32"/>
        </w:rPr>
      </w:pPr>
      <w:r>
        <w:rPr>
          <w:rFonts w:ascii="宋体" w:eastAsia="仿宋_GB2312" w:hAnsi="宋体" w:hint="eastAsia"/>
          <w:sz w:val="32"/>
          <w:szCs w:val="32"/>
        </w:rPr>
        <w:br w:type="page"/>
      </w:r>
      <w:r>
        <w:rPr>
          <w:rFonts w:ascii="宋体" w:eastAsia="黑体" w:hAnsi="宋体"/>
          <w:bCs/>
          <w:sz w:val="32"/>
        </w:rPr>
        <w:lastRenderedPageBreak/>
        <w:t>附</w:t>
      </w:r>
      <w:r>
        <w:rPr>
          <w:rFonts w:ascii="宋体" w:eastAsia="黑体" w:hAnsi="宋体" w:hint="eastAsia"/>
          <w:bCs/>
          <w:sz w:val="32"/>
        </w:rPr>
        <w:t>表</w:t>
      </w:r>
      <w:r>
        <w:rPr>
          <w:rFonts w:ascii="宋体" w:eastAsia="黑体" w:hAnsi="宋体"/>
          <w:bCs/>
          <w:sz w:val="32"/>
        </w:rPr>
        <w:t>1</w:t>
      </w:r>
    </w:p>
    <w:p w14:paraId="69DCCC66" w14:textId="77777777" w:rsidR="000A2B1C" w:rsidRDefault="000A2B1C">
      <w:pPr>
        <w:spacing w:line="560" w:lineRule="exact"/>
        <w:jc w:val="center"/>
        <w:rPr>
          <w:rFonts w:ascii="宋体" w:eastAsia="方正小标宋简体" w:hAnsi="宋体"/>
          <w:bCs/>
          <w:color w:val="000000"/>
          <w:sz w:val="36"/>
          <w:szCs w:val="36"/>
        </w:rPr>
      </w:pPr>
    </w:p>
    <w:p w14:paraId="569A4BEE" w14:textId="77777777" w:rsidR="000A2B1C" w:rsidRDefault="00000000">
      <w:pPr>
        <w:spacing w:line="560" w:lineRule="exact"/>
        <w:jc w:val="center"/>
        <w:rPr>
          <w:rFonts w:ascii="宋体" w:eastAsia="方正小标宋简体" w:hAnsi="宋体"/>
          <w:bCs/>
          <w:color w:val="000000"/>
          <w:spacing w:val="-10"/>
          <w:sz w:val="44"/>
          <w:szCs w:val="44"/>
        </w:rPr>
      </w:pPr>
      <w:r>
        <w:rPr>
          <w:rFonts w:ascii="宋体" w:eastAsia="方正小标宋简体" w:hAnsi="宋体"/>
          <w:bCs/>
          <w:color w:val="000000"/>
          <w:spacing w:val="-10"/>
          <w:sz w:val="44"/>
          <w:szCs w:val="44"/>
        </w:rPr>
        <w:t>第四届</w:t>
      </w:r>
      <w:r>
        <w:rPr>
          <w:rFonts w:ascii="宋体" w:eastAsia="方正小标宋简体" w:hAnsi="宋体" w:hint="eastAsia"/>
          <w:bCs/>
          <w:color w:val="000000"/>
          <w:spacing w:val="-10"/>
          <w:sz w:val="44"/>
          <w:szCs w:val="44"/>
        </w:rPr>
        <w:t>湖南省</w:t>
      </w:r>
      <w:r>
        <w:rPr>
          <w:rFonts w:ascii="宋体" w:eastAsia="方正小标宋简体" w:hAnsi="宋体"/>
          <w:bCs/>
          <w:color w:val="000000"/>
          <w:spacing w:val="-10"/>
          <w:sz w:val="44"/>
          <w:szCs w:val="44"/>
        </w:rPr>
        <w:t>健康科普大赛健康科普工作者</w:t>
      </w:r>
      <w:r>
        <w:rPr>
          <w:rFonts w:ascii="宋体" w:eastAsia="方正小标宋简体" w:hAnsi="宋体" w:hint="eastAsia"/>
          <w:bCs/>
          <w:color w:val="000000"/>
          <w:spacing w:val="-10"/>
          <w:sz w:val="44"/>
          <w:szCs w:val="44"/>
        </w:rPr>
        <w:t>评选</w:t>
      </w:r>
      <w:r>
        <w:rPr>
          <w:rFonts w:ascii="宋体" w:eastAsia="方正小标宋简体" w:hAnsi="宋体"/>
          <w:bCs/>
          <w:color w:val="000000"/>
          <w:spacing w:val="-10"/>
          <w:sz w:val="44"/>
          <w:szCs w:val="44"/>
        </w:rPr>
        <w:t>推荐表</w:t>
      </w:r>
    </w:p>
    <w:p w14:paraId="785FD25C" w14:textId="77777777" w:rsidR="000A2B1C" w:rsidRDefault="000A2B1C">
      <w:pPr>
        <w:spacing w:line="560" w:lineRule="exact"/>
        <w:jc w:val="center"/>
        <w:rPr>
          <w:rFonts w:ascii="宋体" w:eastAsia="方正小标宋简体" w:hAnsi="宋体"/>
          <w:bCs/>
          <w:color w:val="000000"/>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844"/>
        <w:gridCol w:w="1416"/>
        <w:gridCol w:w="1844"/>
        <w:gridCol w:w="2119"/>
      </w:tblGrid>
      <w:tr w:rsidR="000A2B1C" w14:paraId="38C8612E" w14:textId="77777777">
        <w:trPr>
          <w:trHeight w:hRule="exact" w:val="680"/>
        </w:trPr>
        <w:tc>
          <w:tcPr>
            <w:tcW w:w="1063" w:type="pct"/>
            <w:vAlign w:val="center"/>
          </w:tcPr>
          <w:p w14:paraId="0F15F8A7"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姓名</w:t>
            </w:r>
          </w:p>
        </w:tc>
        <w:tc>
          <w:tcPr>
            <w:tcW w:w="1005" w:type="pct"/>
            <w:vAlign w:val="center"/>
          </w:tcPr>
          <w:p w14:paraId="58F0E16E" w14:textId="77777777" w:rsidR="000A2B1C" w:rsidRDefault="000A2B1C">
            <w:pPr>
              <w:jc w:val="center"/>
              <w:rPr>
                <w:rFonts w:ascii="宋体" w:eastAsia="仿宋" w:hAnsi="宋体"/>
                <w:color w:val="000000"/>
                <w:sz w:val="28"/>
                <w:szCs w:val="28"/>
              </w:rPr>
            </w:pPr>
          </w:p>
        </w:tc>
        <w:tc>
          <w:tcPr>
            <w:tcW w:w="772" w:type="pct"/>
            <w:vAlign w:val="center"/>
          </w:tcPr>
          <w:p w14:paraId="2C050CBB"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性别</w:t>
            </w:r>
          </w:p>
        </w:tc>
        <w:tc>
          <w:tcPr>
            <w:tcW w:w="1005" w:type="pct"/>
            <w:vAlign w:val="center"/>
          </w:tcPr>
          <w:p w14:paraId="58C63E9E" w14:textId="77777777" w:rsidR="000A2B1C" w:rsidRDefault="000A2B1C">
            <w:pPr>
              <w:jc w:val="center"/>
              <w:rPr>
                <w:rFonts w:ascii="宋体" w:eastAsia="仿宋" w:hAnsi="宋体"/>
                <w:color w:val="000000"/>
                <w:sz w:val="28"/>
                <w:szCs w:val="28"/>
              </w:rPr>
            </w:pPr>
          </w:p>
        </w:tc>
        <w:tc>
          <w:tcPr>
            <w:tcW w:w="1155" w:type="pct"/>
            <w:vMerge w:val="restart"/>
            <w:vAlign w:val="center"/>
          </w:tcPr>
          <w:p w14:paraId="485D27B0"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照片</w:t>
            </w:r>
          </w:p>
        </w:tc>
      </w:tr>
      <w:tr w:rsidR="000A2B1C" w14:paraId="6811D878" w14:textId="77777777">
        <w:trPr>
          <w:trHeight w:hRule="exact" w:val="624"/>
        </w:trPr>
        <w:tc>
          <w:tcPr>
            <w:tcW w:w="1063" w:type="pct"/>
            <w:vAlign w:val="center"/>
          </w:tcPr>
          <w:p w14:paraId="7A44FE2B"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出生年月</w:t>
            </w:r>
          </w:p>
        </w:tc>
        <w:tc>
          <w:tcPr>
            <w:tcW w:w="1005" w:type="pct"/>
            <w:vAlign w:val="center"/>
          </w:tcPr>
          <w:p w14:paraId="43D7BD5E" w14:textId="77777777" w:rsidR="000A2B1C" w:rsidRDefault="000A2B1C">
            <w:pPr>
              <w:jc w:val="center"/>
              <w:rPr>
                <w:rFonts w:ascii="宋体" w:eastAsia="仿宋" w:hAnsi="宋体"/>
                <w:color w:val="000000"/>
                <w:sz w:val="28"/>
                <w:szCs w:val="28"/>
              </w:rPr>
            </w:pPr>
          </w:p>
        </w:tc>
        <w:tc>
          <w:tcPr>
            <w:tcW w:w="772" w:type="pct"/>
            <w:vAlign w:val="center"/>
          </w:tcPr>
          <w:p w14:paraId="4688A1D4"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学历</w:t>
            </w:r>
          </w:p>
        </w:tc>
        <w:tc>
          <w:tcPr>
            <w:tcW w:w="1005" w:type="pct"/>
            <w:vAlign w:val="center"/>
          </w:tcPr>
          <w:p w14:paraId="02B52453" w14:textId="77777777" w:rsidR="000A2B1C" w:rsidRDefault="000A2B1C">
            <w:pPr>
              <w:rPr>
                <w:rFonts w:ascii="宋体" w:eastAsia="仿宋" w:hAnsi="宋体"/>
                <w:color w:val="000000"/>
                <w:sz w:val="28"/>
                <w:szCs w:val="28"/>
              </w:rPr>
            </w:pPr>
          </w:p>
        </w:tc>
        <w:tc>
          <w:tcPr>
            <w:tcW w:w="1155" w:type="pct"/>
            <w:vMerge/>
            <w:vAlign w:val="center"/>
          </w:tcPr>
          <w:p w14:paraId="7A3F439D" w14:textId="77777777" w:rsidR="000A2B1C" w:rsidRDefault="000A2B1C">
            <w:pPr>
              <w:rPr>
                <w:rFonts w:ascii="宋体" w:eastAsia="仿宋" w:hAnsi="宋体"/>
                <w:color w:val="000000"/>
                <w:sz w:val="28"/>
                <w:szCs w:val="28"/>
              </w:rPr>
            </w:pPr>
          </w:p>
        </w:tc>
      </w:tr>
      <w:tr w:rsidR="000A2B1C" w14:paraId="019EFF7F" w14:textId="77777777">
        <w:trPr>
          <w:trHeight w:hRule="exact" w:val="711"/>
        </w:trPr>
        <w:tc>
          <w:tcPr>
            <w:tcW w:w="1063" w:type="pct"/>
            <w:vAlign w:val="center"/>
          </w:tcPr>
          <w:p w14:paraId="0FAA5CDF" w14:textId="77777777" w:rsidR="000A2B1C" w:rsidRDefault="00000000">
            <w:pPr>
              <w:spacing w:line="300" w:lineRule="exact"/>
              <w:jc w:val="center"/>
              <w:rPr>
                <w:rFonts w:ascii="宋体" w:eastAsia="仿宋" w:hAnsi="宋体"/>
                <w:color w:val="000000"/>
                <w:sz w:val="28"/>
                <w:szCs w:val="28"/>
              </w:rPr>
            </w:pPr>
            <w:r>
              <w:rPr>
                <w:rFonts w:ascii="宋体" w:eastAsia="仿宋" w:hAnsi="宋体"/>
                <w:color w:val="000000"/>
                <w:sz w:val="28"/>
                <w:szCs w:val="28"/>
              </w:rPr>
              <w:t>工作单位及职务（职称）</w:t>
            </w:r>
          </w:p>
        </w:tc>
        <w:tc>
          <w:tcPr>
            <w:tcW w:w="1005" w:type="pct"/>
            <w:vAlign w:val="center"/>
          </w:tcPr>
          <w:p w14:paraId="15B9925C" w14:textId="77777777" w:rsidR="000A2B1C" w:rsidRDefault="000A2B1C">
            <w:pPr>
              <w:jc w:val="center"/>
              <w:rPr>
                <w:rFonts w:ascii="宋体" w:eastAsia="仿宋" w:hAnsi="宋体"/>
                <w:color w:val="000000"/>
                <w:sz w:val="28"/>
                <w:szCs w:val="28"/>
              </w:rPr>
            </w:pPr>
          </w:p>
        </w:tc>
        <w:tc>
          <w:tcPr>
            <w:tcW w:w="772" w:type="pct"/>
            <w:vAlign w:val="center"/>
          </w:tcPr>
          <w:p w14:paraId="0B308182" w14:textId="77777777" w:rsidR="000A2B1C" w:rsidRDefault="00000000">
            <w:pPr>
              <w:rPr>
                <w:rFonts w:ascii="宋体" w:eastAsia="仿宋" w:hAnsi="宋体"/>
                <w:color w:val="000000"/>
                <w:sz w:val="28"/>
                <w:szCs w:val="28"/>
              </w:rPr>
            </w:pPr>
            <w:r>
              <w:rPr>
                <w:rFonts w:ascii="宋体" w:eastAsia="仿宋" w:hAnsi="宋体"/>
                <w:color w:val="000000"/>
                <w:sz w:val="28"/>
                <w:szCs w:val="28"/>
              </w:rPr>
              <w:t>联系电话</w:t>
            </w:r>
          </w:p>
        </w:tc>
        <w:tc>
          <w:tcPr>
            <w:tcW w:w="1005" w:type="pct"/>
            <w:vAlign w:val="center"/>
          </w:tcPr>
          <w:p w14:paraId="5EE50089" w14:textId="77777777" w:rsidR="000A2B1C" w:rsidRDefault="000A2B1C">
            <w:pPr>
              <w:rPr>
                <w:rFonts w:ascii="宋体" w:eastAsia="仿宋" w:hAnsi="宋体"/>
                <w:color w:val="000000"/>
                <w:sz w:val="28"/>
                <w:szCs w:val="28"/>
              </w:rPr>
            </w:pPr>
          </w:p>
        </w:tc>
        <w:tc>
          <w:tcPr>
            <w:tcW w:w="1155" w:type="pct"/>
            <w:vMerge/>
            <w:vAlign w:val="center"/>
          </w:tcPr>
          <w:p w14:paraId="12527D56" w14:textId="77777777" w:rsidR="000A2B1C" w:rsidRDefault="000A2B1C">
            <w:pPr>
              <w:rPr>
                <w:rFonts w:ascii="宋体" w:eastAsia="仿宋" w:hAnsi="宋体"/>
                <w:color w:val="000000"/>
                <w:sz w:val="28"/>
                <w:szCs w:val="28"/>
              </w:rPr>
            </w:pPr>
          </w:p>
        </w:tc>
      </w:tr>
      <w:tr w:rsidR="000A2B1C" w14:paraId="6CDB6205" w14:textId="77777777">
        <w:trPr>
          <w:trHeight w:hRule="exact" w:val="711"/>
        </w:trPr>
        <w:tc>
          <w:tcPr>
            <w:tcW w:w="1063" w:type="pct"/>
            <w:vAlign w:val="center"/>
          </w:tcPr>
          <w:p w14:paraId="4BBC67E7" w14:textId="77777777" w:rsidR="000A2B1C" w:rsidRDefault="00000000">
            <w:pPr>
              <w:spacing w:line="300" w:lineRule="exact"/>
              <w:jc w:val="center"/>
              <w:rPr>
                <w:rFonts w:ascii="宋体" w:eastAsia="仿宋" w:hAnsi="宋体"/>
                <w:color w:val="000000"/>
                <w:sz w:val="28"/>
                <w:szCs w:val="28"/>
              </w:rPr>
            </w:pPr>
            <w:r>
              <w:rPr>
                <w:rFonts w:ascii="宋体" w:eastAsia="仿宋" w:hAnsi="宋体"/>
                <w:color w:val="000000"/>
                <w:sz w:val="28"/>
                <w:szCs w:val="28"/>
              </w:rPr>
              <w:t>近</w:t>
            </w:r>
            <w:r>
              <w:rPr>
                <w:rFonts w:ascii="宋体" w:eastAsia="仿宋" w:hAnsi="宋体"/>
                <w:color w:val="000000"/>
                <w:sz w:val="28"/>
                <w:szCs w:val="28"/>
              </w:rPr>
              <w:t>2</w:t>
            </w:r>
            <w:r>
              <w:rPr>
                <w:rFonts w:ascii="宋体" w:eastAsia="仿宋" w:hAnsi="宋体"/>
                <w:color w:val="000000"/>
                <w:sz w:val="28"/>
                <w:szCs w:val="28"/>
              </w:rPr>
              <w:t>年获得</w:t>
            </w:r>
          </w:p>
          <w:p w14:paraId="15EAEEAD" w14:textId="77777777" w:rsidR="000A2B1C" w:rsidRDefault="00000000">
            <w:pPr>
              <w:spacing w:line="300" w:lineRule="exact"/>
              <w:jc w:val="center"/>
              <w:rPr>
                <w:rFonts w:ascii="宋体" w:eastAsia="仿宋" w:hAnsi="宋体"/>
                <w:color w:val="000000"/>
                <w:sz w:val="28"/>
                <w:szCs w:val="28"/>
              </w:rPr>
            </w:pPr>
            <w:r>
              <w:rPr>
                <w:rFonts w:ascii="宋体" w:eastAsia="仿宋" w:hAnsi="宋体"/>
                <w:color w:val="000000"/>
                <w:sz w:val="28"/>
                <w:szCs w:val="28"/>
              </w:rPr>
              <w:t>荣誉奖励</w:t>
            </w:r>
          </w:p>
        </w:tc>
        <w:tc>
          <w:tcPr>
            <w:tcW w:w="3937" w:type="pct"/>
            <w:gridSpan w:val="4"/>
            <w:vAlign w:val="center"/>
          </w:tcPr>
          <w:p w14:paraId="70D3150C" w14:textId="77777777" w:rsidR="000A2B1C" w:rsidRDefault="000A2B1C">
            <w:pPr>
              <w:rPr>
                <w:rFonts w:ascii="宋体" w:eastAsia="仿宋" w:hAnsi="宋体"/>
                <w:color w:val="000000"/>
                <w:sz w:val="28"/>
                <w:szCs w:val="28"/>
              </w:rPr>
            </w:pPr>
          </w:p>
        </w:tc>
      </w:tr>
      <w:tr w:rsidR="000A2B1C" w14:paraId="4D3F0B4C" w14:textId="77777777">
        <w:trPr>
          <w:trHeight w:val="2506"/>
        </w:trPr>
        <w:tc>
          <w:tcPr>
            <w:tcW w:w="1063" w:type="pct"/>
            <w:vAlign w:val="center"/>
          </w:tcPr>
          <w:p w14:paraId="374C52FA" w14:textId="77777777" w:rsidR="000A2B1C" w:rsidRDefault="000A2B1C">
            <w:pPr>
              <w:jc w:val="center"/>
              <w:rPr>
                <w:rFonts w:ascii="宋体" w:eastAsia="仿宋" w:hAnsi="宋体"/>
                <w:color w:val="000000"/>
                <w:sz w:val="28"/>
                <w:szCs w:val="28"/>
              </w:rPr>
            </w:pPr>
          </w:p>
          <w:p w14:paraId="06180FB9"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推荐理由</w:t>
            </w:r>
          </w:p>
          <w:p w14:paraId="641FE9F2"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w:t>
            </w:r>
            <w:r>
              <w:rPr>
                <w:rFonts w:ascii="宋体" w:eastAsia="仿宋" w:hAnsi="宋体"/>
                <w:color w:val="000000"/>
                <w:sz w:val="28"/>
                <w:szCs w:val="28"/>
              </w:rPr>
              <w:t>300</w:t>
            </w:r>
            <w:r>
              <w:rPr>
                <w:rFonts w:ascii="宋体" w:eastAsia="仿宋" w:hAnsi="宋体"/>
                <w:color w:val="000000"/>
                <w:sz w:val="28"/>
                <w:szCs w:val="28"/>
              </w:rPr>
              <w:t>字以内）</w:t>
            </w:r>
          </w:p>
        </w:tc>
        <w:tc>
          <w:tcPr>
            <w:tcW w:w="3937" w:type="pct"/>
            <w:gridSpan w:val="4"/>
            <w:vAlign w:val="center"/>
          </w:tcPr>
          <w:p w14:paraId="375EDC87" w14:textId="77777777" w:rsidR="000A2B1C" w:rsidRDefault="000A2B1C">
            <w:pPr>
              <w:jc w:val="left"/>
              <w:rPr>
                <w:rFonts w:ascii="宋体" w:eastAsia="仿宋" w:hAnsi="宋体"/>
                <w:color w:val="000000"/>
                <w:sz w:val="28"/>
                <w:szCs w:val="28"/>
              </w:rPr>
            </w:pPr>
          </w:p>
        </w:tc>
      </w:tr>
      <w:tr w:rsidR="000A2B1C" w14:paraId="37A67DAD" w14:textId="77777777">
        <w:trPr>
          <w:trHeight w:val="2316"/>
        </w:trPr>
        <w:tc>
          <w:tcPr>
            <w:tcW w:w="1063" w:type="pct"/>
            <w:vAlign w:val="center"/>
          </w:tcPr>
          <w:p w14:paraId="06A13DCD"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报送单位</w:t>
            </w:r>
          </w:p>
          <w:p w14:paraId="72CC971E"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意见</w:t>
            </w:r>
          </w:p>
        </w:tc>
        <w:tc>
          <w:tcPr>
            <w:tcW w:w="3937" w:type="pct"/>
            <w:gridSpan w:val="4"/>
            <w:vAlign w:val="center"/>
          </w:tcPr>
          <w:p w14:paraId="2DCE5C33" w14:textId="77777777" w:rsidR="000A2B1C" w:rsidRDefault="00000000">
            <w:pPr>
              <w:pStyle w:val="TableParagraph"/>
              <w:adjustRightInd w:val="0"/>
              <w:snapToGrid w:val="0"/>
              <w:spacing w:line="360" w:lineRule="auto"/>
              <w:ind w:left="2262"/>
              <w:rPr>
                <w:rFonts w:eastAsia="仿宋" w:cs="Times New Roman"/>
                <w:color w:val="000000"/>
                <w:sz w:val="28"/>
                <w:szCs w:val="28"/>
                <w:lang w:eastAsia="zh-CN"/>
              </w:rPr>
            </w:pPr>
            <w:r>
              <w:rPr>
                <w:rFonts w:eastAsia="仿宋" w:cs="Times New Roman" w:hint="eastAsia"/>
                <w:color w:val="000000"/>
                <w:sz w:val="28"/>
                <w:szCs w:val="28"/>
                <w:lang w:eastAsia="zh-CN"/>
              </w:rPr>
              <w:t xml:space="preserve"> </w:t>
            </w:r>
          </w:p>
          <w:p w14:paraId="60B3E592" w14:textId="77777777" w:rsidR="000A2B1C" w:rsidRDefault="00000000">
            <w:pPr>
              <w:pStyle w:val="TableParagraph"/>
              <w:adjustRightInd w:val="0"/>
              <w:snapToGrid w:val="0"/>
              <w:spacing w:line="360" w:lineRule="auto"/>
              <w:ind w:left="2262" w:right="560"/>
              <w:jc w:val="center"/>
              <w:rPr>
                <w:rFonts w:eastAsia="仿宋" w:cs="Times New Roman"/>
                <w:color w:val="000000"/>
                <w:sz w:val="28"/>
                <w:szCs w:val="28"/>
                <w:lang w:eastAsia="zh-CN"/>
              </w:rPr>
            </w:pPr>
            <w:r>
              <w:rPr>
                <w:rFonts w:eastAsia="仿宋" w:cs="Times New Roman"/>
                <w:color w:val="000000"/>
                <w:sz w:val="28"/>
                <w:szCs w:val="28"/>
                <w:lang w:eastAsia="zh-CN"/>
              </w:rPr>
              <w:t xml:space="preserve"> </w:t>
            </w:r>
            <w:r>
              <w:rPr>
                <w:rFonts w:eastAsia="仿宋" w:cs="Times New Roman" w:hint="eastAsia"/>
                <w:color w:val="000000"/>
                <w:sz w:val="28"/>
                <w:szCs w:val="28"/>
                <w:lang w:eastAsia="zh-CN"/>
              </w:rPr>
              <w:t xml:space="preserve">      </w:t>
            </w:r>
            <w:r>
              <w:rPr>
                <w:rFonts w:eastAsia="仿宋" w:cs="Times New Roman"/>
                <w:color w:val="000000"/>
                <w:sz w:val="28"/>
                <w:szCs w:val="28"/>
                <w:lang w:eastAsia="zh-CN"/>
              </w:rPr>
              <w:t xml:space="preserve">      </w:t>
            </w:r>
            <w:r>
              <w:rPr>
                <w:rFonts w:eastAsia="仿宋" w:cs="Times New Roman"/>
                <w:color w:val="000000"/>
                <w:sz w:val="28"/>
                <w:szCs w:val="28"/>
              </w:rPr>
              <w:t>（盖章）</w:t>
            </w:r>
          </w:p>
          <w:p w14:paraId="707AF218" w14:textId="77777777" w:rsidR="000A2B1C" w:rsidRDefault="00000000">
            <w:pPr>
              <w:pStyle w:val="TableParagraph"/>
              <w:adjustRightInd w:val="0"/>
              <w:snapToGrid w:val="0"/>
              <w:spacing w:line="360" w:lineRule="auto"/>
              <w:ind w:leftChars="1077" w:left="2262" w:right="560" w:firstLineChars="750" w:firstLine="2100"/>
              <w:rPr>
                <w:rFonts w:eastAsia="仿宋" w:cs="Times New Roman"/>
                <w:color w:val="000000"/>
                <w:sz w:val="28"/>
                <w:szCs w:val="28"/>
              </w:rPr>
            </w:pPr>
            <w:r>
              <w:rPr>
                <w:rFonts w:eastAsia="仿宋" w:cs="Times New Roman"/>
                <w:color w:val="000000"/>
                <w:sz w:val="28"/>
                <w:szCs w:val="28"/>
                <w:lang w:eastAsia="zh-CN"/>
              </w:rPr>
              <w:t>年</w:t>
            </w:r>
            <w:r>
              <w:rPr>
                <w:rFonts w:eastAsia="仿宋" w:cs="Times New Roman"/>
                <w:color w:val="000000"/>
                <w:sz w:val="28"/>
                <w:szCs w:val="28"/>
                <w:lang w:eastAsia="zh-CN"/>
              </w:rPr>
              <w:t xml:space="preserve">   </w:t>
            </w:r>
            <w:r>
              <w:rPr>
                <w:rFonts w:eastAsia="仿宋" w:cs="Times New Roman"/>
                <w:color w:val="000000"/>
                <w:sz w:val="28"/>
                <w:szCs w:val="28"/>
                <w:lang w:eastAsia="zh-CN"/>
              </w:rPr>
              <w:t>月</w:t>
            </w:r>
            <w:r>
              <w:rPr>
                <w:rFonts w:eastAsia="仿宋" w:cs="Times New Roman"/>
                <w:color w:val="000000"/>
                <w:sz w:val="28"/>
                <w:szCs w:val="28"/>
                <w:lang w:eastAsia="zh-CN"/>
              </w:rPr>
              <w:t xml:space="preserve">   </w:t>
            </w:r>
            <w:r>
              <w:rPr>
                <w:rFonts w:eastAsia="仿宋" w:cs="Times New Roman"/>
                <w:color w:val="000000"/>
                <w:sz w:val="28"/>
                <w:szCs w:val="28"/>
                <w:lang w:eastAsia="zh-CN"/>
              </w:rPr>
              <w:t>日</w:t>
            </w:r>
          </w:p>
        </w:tc>
      </w:tr>
      <w:tr w:rsidR="000A2B1C" w14:paraId="1ACB6064" w14:textId="77777777">
        <w:trPr>
          <w:trHeight w:val="2265"/>
        </w:trPr>
        <w:tc>
          <w:tcPr>
            <w:tcW w:w="1063" w:type="pct"/>
            <w:vAlign w:val="center"/>
          </w:tcPr>
          <w:p w14:paraId="0930328A"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推荐单位</w:t>
            </w:r>
          </w:p>
          <w:p w14:paraId="190F7FB3"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意见</w:t>
            </w:r>
          </w:p>
        </w:tc>
        <w:tc>
          <w:tcPr>
            <w:tcW w:w="3937" w:type="pct"/>
            <w:gridSpan w:val="4"/>
            <w:vAlign w:val="center"/>
          </w:tcPr>
          <w:p w14:paraId="02A2A5E9" w14:textId="77777777" w:rsidR="000A2B1C" w:rsidRDefault="00000000">
            <w:pPr>
              <w:pStyle w:val="TableParagraph"/>
              <w:adjustRightInd w:val="0"/>
              <w:snapToGrid w:val="0"/>
              <w:spacing w:line="360" w:lineRule="auto"/>
              <w:ind w:left="2262"/>
              <w:rPr>
                <w:rFonts w:eastAsia="仿宋" w:cs="Times New Roman"/>
                <w:color w:val="000000"/>
                <w:sz w:val="28"/>
                <w:szCs w:val="28"/>
                <w:lang w:eastAsia="zh-CN"/>
              </w:rPr>
            </w:pPr>
            <w:r>
              <w:rPr>
                <w:rFonts w:eastAsia="仿宋" w:cs="Times New Roman" w:hint="eastAsia"/>
                <w:color w:val="000000"/>
                <w:sz w:val="28"/>
                <w:szCs w:val="28"/>
                <w:lang w:eastAsia="zh-CN"/>
              </w:rPr>
              <w:t xml:space="preserve">   </w:t>
            </w:r>
          </w:p>
          <w:p w14:paraId="34C391BE" w14:textId="77777777" w:rsidR="000A2B1C" w:rsidRDefault="00000000">
            <w:pPr>
              <w:pStyle w:val="TableParagraph"/>
              <w:adjustRightInd w:val="0"/>
              <w:snapToGrid w:val="0"/>
              <w:spacing w:line="360" w:lineRule="auto"/>
              <w:ind w:left="2262" w:right="560"/>
              <w:jc w:val="center"/>
              <w:rPr>
                <w:rFonts w:eastAsia="仿宋" w:cs="Times New Roman"/>
                <w:color w:val="000000"/>
                <w:sz w:val="28"/>
                <w:szCs w:val="28"/>
                <w:lang w:eastAsia="zh-CN"/>
              </w:rPr>
            </w:pPr>
            <w:r>
              <w:rPr>
                <w:rFonts w:eastAsia="仿宋" w:cs="Times New Roman"/>
                <w:color w:val="000000"/>
                <w:sz w:val="28"/>
                <w:szCs w:val="28"/>
                <w:lang w:eastAsia="zh-CN"/>
              </w:rPr>
              <w:t xml:space="preserve">      </w:t>
            </w:r>
            <w:r>
              <w:rPr>
                <w:rFonts w:eastAsia="仿宋" w:cs="Times New Roman" w:hint="eastAsia"/>
                <w:color w:val="000000"/>
                <w:sz w:val="28"/>
                <w:szCs w:val="28"/>
                <w:lang w:eastAsia="zh-CN"/>
              </w:rPr>
              <w:t xml:space="preserve">      </w:t>
            </w:r>
            <w:r>
              <w:rPr>
                <w:rFonts w:eastAsia="仿宋" w:cs="Times New Roman"/>
                <w:color w:val="000000"/>
                <w:sz w:val="28"/>
                <w:szCs w:val="28"/>
                <w:lang w:eastAsia="zh-CN"/>
              </w:rPr>
              <w:t xml:space="preserve"> </w:t>
            </w:r>
            <w:r>
              <w:rPr>
                <w:rFonts w:eastAsia="仿宋" w:cs="Times New Roman"/>
                <w:color w:val="000000"/>
                <w:sz w:val="28"/>
                <w:szCs w:val="28"/>
              </w:rPr>
              <w:t>（盖章）</w:t>
            </w:r>
          </w:p>
          <w:p w14:paraId="4DBB0569" w14:textId="77777777" w:rsidR="000A2B1C" w:rsidRDefault="00000000">
            <w:pPr>
              <w:jc w:val="center"/>
              <w:rPr>
                <w:rFonts w:ascii="宋体" w:eastAsia="仿宋" w:hAnsi="宋体"/>
                <w:color w:val="000000"/>
                <w:sz w:val="28"/>
                <w:szCs w:val="28"/>
              </w:rPr>
            </w:pPr>
            <w:r>
              <w:rPr>
                <w:rFonts w:ascii="宋体" w:eastAsia="仿宋" w:hAnsi="宋体"/>
                <w:color w:val="000000"/>
                <w:sz w:val="28"/>
                <w:szCs w:val="28"/>
              </w:rPr>
              <w:t xml:space="preserve">                       </w:t>
            </w:r>
            <w:r>
              <w:rPr>
                <w:rFonts w:ascii="宋体" w:eastAsia="仿宋" w:hAnsi="宋体" w:hint="eastAsia"/>
                <w:color w:val="000000"/>
                <w:sz w:val="28"/>
                <w:szCs w:val="28"/>
              </w:rPr>
              <w:t xml:space="preserve"> </w:t>
            </w:r>
            <w:r>
              <w:rPr>
                <w:rFonts w:ascii="宋体" w:eastAsia="仿宋" w:hAnsi="宋体"/>
                <w:color w:val="000000"/>
                <w:sz w:val="28"/>
                <w:szCs w:val="28"/>
              </w:rPr>
              <w:t>年</w:t>
            </w:r>
            <w:r>
              <w:rPr>
                <w:rFonts w:ascii="宋体" w:eastAsia="仿宋" w:hAnsi="宋体"/>
                <w:color w:val="000000"/>
                <w:sz w:val="28"/>
                <w:szCs w:val="28"/>
              </w:rPr>
              <w:t xml:space="preserve">   </w:t>
            </w:r>
            <w:r>
              <w:rPr>
                <w:rFonts w:ascii="宋体" w:eastAsia="仿宋" w:hAnsi="宋体"/>
                <w:color w:val="000000"/>
                <w:sz w:val="28"/>
                <w:szCs w:val="28"/>
              </w:rPr>
              <w:t>月</w:t>
            </w:r>
            <w:r>
              <w:rPr>
                <w:rFonts w:ascii="宋体" w:eastAsia="仿宋" w:hAnsi="宋体"/>
                <w:color w:val="000000"/>
                <w:sz w:val="28"/>
                <w:szCs w:val="28"/>
              </w:rPr>
              <w:t xml:space="preserve">   </w:t>
            </w:r>
            <w:r>
              <w:rPr>
                <w:rFonts w:ascii="宋体" w:eastAsia="仿宋" w:hAnsi="宋体"/>
                <w:color w:val="000000"/>
                <w:sz w:val="28"/>
                <w:szCs w:val="28"/>
              </w:rPr>
              <w:t>日</w:t>
            </w:r>
          </w:p>
        </w:tc>
      </w:tr>
    </w:tbl>
    <w:p w14:paraId="073DAE9A" w14:textId="77777777" w:rsidR="000A2B1C" w:rsidRDefault="000A2B1C">
      <w:pPr>
        <w:spacing w:line="560" w:lineRule="exact"/>
        <w:rPr>
          <w:rFonts w:ascii="宋体" w:eastAsia="黑体" w:hAnsi="宋体"/>
          <w:bCs/>
          <w:color w:val="000000"/>
          <w:szCs w:val="32"/>
        </w:rPr>
        <w:sectPr w:rsidR="000A2B1C">
          <w:headerReference w:type="default" r:id="rId7"/>
          <w:footerReference w:type="even" r:id="rId8"/>
          <w:footerReference w:type="default" r:id="rId9"/>
          <w:pgSz w:w="11906" w:h="16838"/>
          <w:pgMar w:top="2098" w:right="1361" w:bottom="1985" w:left="1588" w:header="851" w:footer="1191" w:gutter="0"/>
          <w:pgNumType w:fmt="numberInDash" w:start="1"/>
          <w:cols w:space="720"/>
          <w:titlePg/>
          <w:docGrid w:type="lines" w:linePitch="579" w:charSpace="-849"/>
        </w:sectPr>
      </w:pPr>
    </w:p>
    <w:p w14:paraId="64600E5A" w14:textId="77777777" w:rsidR="000A2B1C" w:rsidRDefault="00000000">
      <w:pPr>
        <w:spacing w:line="560" w:lineRule="exact"/>
        <w:rPr>
          <w:rFonts w:ascii="宋体" w:eastAsia="黑体" w:hAnsi="宋体"/>
          <w:bCs/>
          <w:color w:val="000000"/>
          <w:szCs w:val="32"/>
        </w:rPr>
      </w:pPr>
      <w:r>
        <w:rPr>
          <w:rFonts w:ascii="宋体" w:eastAsia="黑体" w:hAnsi="宋体" w:hint="eastAsia"/>
          <w:bCs/>
          <w:color w:val="000000"/>
          <w:sz w:val="32"/>
          <w:szCs w:val="32"/>
        </w:rPr>
        <w:lastRenderedPageBreak/>
        <w:t>附表</w:t>
      </w:r>
      <w:r>
        <w:rPr>
          <w:rFonts w:ascii="宋体" w:eastAsia="黑体" w:hAnsi="宋体"/>
          <w:bCs/>
          <w:color w:val="000000"/>
          <w:sz w:val="32"/>
          <w:szCs w:val="32"/>
        </w:rPr>
        <w:t>2</w:t>
      </w:r>
    </w:p>
    <w:p w14:paraId="54138CAD" w14:textId="77777777" w:rsidR="000A2B1C" w:rsidRDefault="000A2B1C">
      <w:pPr>
        <w:spacing w:line="560" w:lineRule="exact"/>
        <w:rPr>
          <w:rFonts w:ascii="宋体" w:eastAsia="黑体" w:hAnsi="宋体"/>
          <w:bCs/>
          <w:color w:val="000000"/>
          <w:szCs w:val="32"/>
        </w:rPr>
      </w:pPr>
    </w:p>
    <w:p w14:paraId="0D08BDF7" w14:textId="77777777" w:rsidR="000A2B1C" w:rsidRDefault="00000000">
      <w:pPr>
        <w:spacing w:line="560" w:lineRule="exact"/>
        <w:jc w:val="center"/>
        <w:rPr>
          <w:rFonts w:ascii="宋体" w:eastAsia="方正小标宋简体" w:hAnsi="宋体"/>
          <w:bCs/>
          <w:color w:val="000000"/>
          <w:spacing w:val="-10"/>
          <w:sz w:val="44"/>
          <w:szCs w:val="44"/>
        </w:rPr>
      </w:pPr>
      <w:r>
        <w:rPr>
          <w:rFonts w:ascii="宋体" w:eastAsia="方正小标宋简体" w:hAnsi="宋体"/>
          <w:bCs/>
          <w:color w:val="000000"/>
          <w:spacing w:val="-10"/>
          <w:sz w:val="44"/>
          <w:szCs w:val="44"/>
        </w:rPr>
        <w:t>第四届</w:t>
      </w:r>
      <w:r>
        <w:rPr>
          <w:rFonts w:ascii="宋体" w:eastAsia="方正小标宋简体" w:hAnsi="宋体" w:hint="eastAsia"/>
          <w:bCs/>
          <w:color w:val="000000"/>
          <w:spacing w:val="-10"/>
          <w:sz w:val="44"/>
          <w:szCs w:val="44"/>
        </w:rPr>
        <w:t>湖南省</w:t>
      </w:r>
      <w:r>
        <w:rPr>
          <w:rFonts w:ascii="宋体" w:eastAsia="方正小标宋简体" w:hAnsi="宋体"/>
          <w:bCs/>
          <w:color w:val="000000"/>
          <w:spacing w:val="-10"/>
          <w:sz w:val="44"/>
          <w:szCs w:val="44"/>
        </w:rPr>
        <w:t>健康科普大赛健康科普工作者</w:t>
      </w:r>
    </w:p>
    <w:p w14:paraId="236C5C89" w14:textId="77777777" w:rsidR="000A2B1C" w:rsidRDefault="00000000">
      <w:pPr>
        <w:spacing w:line="560" w:lineRule="exact"/>
        <w:jc w:val="center"/>
        <w:rPr>
          <w:rFonts w:ascii="宋体" w:eastAsia="方正小标宋简体" w:hAnsi="宋体"/>
          <w:bCs/>
          <w:color w:val="000000"/>
          <w:spacing w:val="-10"/>
          <w:sz w:val="44"/>
          <w:szCs w:val="44"/>
        </w:rPr>
      </w:pPr>
      <w:r>
        <w:rPr>
          <w:rFonts w:ascii="宋体" w:eastAsia="方正小标宋简体" w:hAnsi="宋体"/>
          <w:bCs/>
          <w:color w:val="000000"/>
          <w:spacing w:val="-10"/>
          <w:sz w:val="44"/>
          <w:szCs w:val="44"/>
        </w:rPr>
        <w:t>评分参考</w:t>
      </w:r>
    </w:p>
    <w:p w14:paraId="0F26C944" w14:textId="77777777" w:rsidR="000A2B1C" w:rsidRDefault="000A2B1C">
      <w:pPr>
        <w:spacing w:line="560" w:lineRule="exact"/>
        <w:jc w:val="center"/>
        <w:rPr>
          <w:rFonts w:ascii="宋体" w:eastAsia="方正小标宋简体" w:hAnsi="宋体"/>
          <w:bCs/>
          <w:color w:val="000000"/>
          <w:spacing w:val="-10"/>
          <w:sz w:val="44"/>
          <w:szCs w:val="44"/>
        </w:rPr>
      </w:pP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656"/>
        <w:gridCol w:w="848"/>
      </w:tblGrid>
      <w:tr w:rsidR="000A2B1C" w14:paraId="3CCB23A8" w14:textId="77777777">
        <w:trPr>
          <w:trHeight w:val="397"/>
          <w:tblHeader/>
          <w:jc w:val="center"/>
        </w:trPr>
        <w:tc>
          <w:tcPr>
            <w:tcW w:w="598" w:type="pct"/>
            <w:vAlign w:val="center"/>
          </w:tcPr>
          <w:p w14:paraId="5E03F2D8" w14:textId="77777777" w:rsidR="000A2B1C" w:rsidRDefault="00000000">
            <w:pPr>
              <w:adjustRightInd w:val="0"/>
              <w:snapToGrid w:val="0"/>
              <w:spacing w:line="300" w:lineRule="exact"/>
              <w:jc w:val="center"/>
              <w:rPr>
                <w:rFonts w:ascii="宋体" w:eastAsia="黑体" w:hAnsi="宋体"/>
                <w:b/>
                <w:color w:val="000000"/>
                <w:sz w:val="24"/>
              </w:rPr>
            </w:pPr>
            <w:r>
              <w:rPr>
                <w:rFonts w:ascii="宋体" w:eastAsia="黑体" w:hAnsi="宋体"/>
                <w:b/>
                <w:color w:val="000000"/>
                <w:sz w:val="24"/>
              </w:rPr>
              <w:t>项目</w:t>
            </w:r>
          </w:p>
        </w:tc>
        <w:tc>
          <w:tcPr>
            <w:tcW w:w="3963" w:type="pct"/>
            <w:vAlign w:val="center"/>
          </w:tcPr>
          <w:p w14:paraId="58882AB3" w14:textId="77777777" w:rsidR="000A2B1C" w:rsidRDefault="00000000">
            <w:pPr>
              <w:adjustRightInd w:val="0"/>
              <w:snapToGrid w:val="0"/>
              <w:spacing w:line="300" w:lineRule="exact"/>
              <w:jc w:val="center"/>
              <w:rPr>
                <w:rFonts w:ascii="宋体" w:eastAsia="黑体" w:hAnsi="宋体"/>
                <w:b/>
                <w:color w:val="000000"/>
                <w:sz w:val="24"/>
              </w:rPr>
            </w:pPr>
            <w:r>
              <w:rPr>
                <w:rFonts w:ascii="宋体" w:eastAsia="黑体" w:hAnsi="宋体"/>
                <w:b/>
                <w:color w:val="000000"/>
                <w:sz w:val="24"/>
              </w:rPr>
              <w:t>内容</w:t>
            </w:r>
          </w:p>
        </w:tc>
        <w:tc>
          <w:tcPr>
            <w:tcW w:w="439" w:type="pct"/>
            <w:vAlign w:val="center"/>
          </w:tcPr>
          <w:p w14:paraId="7ADAF3E2" w14:textId="77777777" w:rsidR="000A2B1C" w:rsidRDefault="00000000">
            <w:pPr>
              <w:adjustRightInd w:val="0"/>
              <w:snapToGrid w:val="0"/>
              <w:spacing w:line="300" w:lineRule="exact"/>
              <w:jc w:val="center"/>
              <w:rPr>
                <w:rFonts w:ascii="宋体" w:eastAsia="黑体" w:hAnsi="宋体"/>
                <w:b/>
                <w:color w:val="000000"/>
                <w:sz w:val="24"/>
              </w:rPr>
            </w:pPr>
            <w:r>
              <w:rPr>
                <w:rFonts w:ascii="宋体" w:eastAsia="黑体" w:hAnsi="宋体"/>
                <w:b/>
                <w:color w:val="000000"/>
                <w:sz w:val="24"/>
              </w:rPr>
              <w:t>分值</w:t>
            </w:r>
          </w:p>
        </w:tc>
      </w:tr>
      <w:tr w:rsidR="000A2B1C" w14:paraId="56633643" w14:textId="77777777">
        <w:trPr>
          <w:trHeight w:val="397"/>
          <w:jc w:val="center"/>
        </w:trPr>
        <w:tc>
          <w:tcPr>
            <w:tcW w:w="598" w:type="pct"/>
            <w:vMerge w:val="restart"/>
            <w:vAlign w:val="center"/>
          </w:tcPr>
          <w:p w14:paraId="5823B5ED"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健康科</w:t>
            </w:r>
          </w:p>
          <w:p w14:paraId="6D073364"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普宣讲</w:t>
            </w:r>
          </w:p>
          <w:p w14:paraId="484B6B8E"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w:t>
            </w:r>
            <w:r>
              <w:rPr>
                <w:rFonts w:ascii="宋体" w:eastAsia="仿宋" w:hAnsi="宋体"/>
                <w:color w:val="000000"/>
                <w:sz w:val="24"/>
              </w:rPr>
              <w:t>30</w:t>
            </w:r>
            <w:r>
              <w:rPr>
                <w:rFonts w:ascii="宋体" w:eastAsia="仿宋" w:hAnsi="宋体"/>
                <w:color w:val="000000"/>
                <w:sz w:val="24"/>
              </w:rPr>
              <w:t>分）</w:t>
            </w:r>
          </w:p>
        </w:tc>
        <w:tc>
          <w:tcPr>
            <w:tcW w:w="3963" w:type="pct"/>
            <w:vAlign w:val="center"/>
          </w:tcPr>
          <w:p w14:paraId="1069F38A"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1.</w:t>
            </w:r>
            <w:r>
              <w:rPr>
                <w:rFonts w:ascii="宋体" w:eastAsia="仿宋" w:hAnsi="宋体"/>
                <w:color w:val="000000"/>
                <w:sz w:val="24"/>
              </w:rPr>
              <w:t>本单位：组织</w:t>
            </w:r>
            <w:r>
              <w:rPr>
                <w:rFonts w:ascii="宋体" w:eastAsia="仿宋" w:hAnsi="宋体"/>
                <w:color w:val="000000"/>
                <w:sz w:val="24"/>
              </w:rPr>
              <w:t>/</w:t>
            </w:r>
            <w:r>
              <w:rPr>
                <w:rFonts w:ascii="宋体" w:eastAsia="仿宋" w:hAnsi="宋体"/>
                <w:color w:val="000000"/>
                <w:sz w:val="24"/>
              </w:rPr>
              <w:t>参加本单位健康科普</w:t>
            </w:r>
            <w:r>
              <w:rPr>
                <w:rFonts w:ascii="宋体" w:eastAsia="仿宋" w:hAnsi="宋体" w:hint="eastAsia"/>
                <w:color w:val="000000"/>
                <w:sz w:val="24"/>
              </w:rPr>
              <w:t>宣传</w:t>
            </w:r>
            <w:r>
              <w:rPr>
                <w:rFonts w:ascii="宋体" w:eastAsia="仿宋" w:hAnsi="宋体"/>
                <w:color w:val="000000"/>
                <w:sz w:val="24"/>
              </w:rPr>
              <w:t>活动，</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次，最多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4BB0BD83"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49358853" w14:textId="77777777">
        <w:trPr>
          <w:trHeight w:val="397"/>
          <w:jc w:val="center"/>
        </w:trPr>
        <w:tc>
          <w:tcPr>
            <w:tcW w:w="598" w:type="pct"/>
            <w:vMerge/>
            <w:vAlign w:val="center"/>
          </w:tcPr>
          <w:p w14:paraId="372582DB"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3519CF38"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2.</w:t>
            </w:r>
            <w:r>
              <w:rPr>
                <w:rFonts w:ascii="宋体" w:eastAsia="仿宋" w:hAnsi="宋体"/>
                <w:color w:val="000000"/>
                <w:sz w:val="24"/>
              </w:rPr>
              <w:t>基层：组织</w:t>
            </w:r>
            <w:r>
              <w:rPr>
                <w:rFonts w:ascii="宋体" w:eastAsia="仿宋" w:hAnsi="宋体"/>
                <w:color w:val="000000"/>
                <w:sz w:val="24"/>
              </w:rPr>
              <w:t>/</w:t>
            </w:r>
            <w:r>
              <w:rPr>
                <w:rFonts w:ascii="宋体" w:eastAsia="仿宋" w:hAnsi="宋体"/>
                <w:color w:val="000000"/>
                <w:sz w:val="24"/>
              </w:rPr>
              <w:t>参加进社区、进企业、进机关、进乡村、进学校</w:t>
            </w:r>
            <w:r>
              <w:rPr>
                <w:rFonts w:ascii="宋体" w:eastAsia="仿宋" w:hAnsi="宋体"/>
                <w:color w:val="000000"/>
                <w:sz w:val="24"/>
              </w:rPr>
              <w:t>“</w:t>
            </w:r>
            <w:r>
              <w:rPr>
                <w:rFonts w:ascii="宋体" w:eastAsia="仿宋" w:hAnsi="宋体"/>
                <w:color w:val="000000"/>
                <w:sz w:val="24"/>
              </w:rPr>
              <w:t>五进</w:t>
            </w:r>
            <w:r>
              <w:rPr>
                <w:rFonts w:ascii="宋体" w:eastAsia="仿宋" w:hAnsi="宋体"/>
                <w:color w:val="000000"/>
                <w:sz w:val="24"/>
              </w:rPr>
              <w:t>”</w:t>
            </w:r>
            <w:r>
              <w:rPr>
                <w:rFonts w:ascii="宋体" w:eastAsia="仿宋" w:hAnsi="宋体"/>
                <w:color w:val="000000"/>
                <w:sz w:val="24"/>
              </w:rPr>
              <w:t>健康科普</w:t>
            </w:r>
            <w:r>
              <w:rPr>
                <w:rFonts w:ascii="宋体" w:eastAsia="仿宋" w:hAnsi="宋体" w:hint="eastAsia"/>
                <w:color w:val="000000"/>
                <w:sz w:val="24"/>
              </w:rPr>
              <w:t>宣传</w:t>
            </w:r>
            <w:r>
              <w:rPr>
                <w:rFonts w:ascii="宋体" w:eastAsia="仿宋" w:hAnsi="宋体"/>
                <w:color w:val="000000"/>
                <w:sz w:val="24"/>
              </w:rPr>
              <w:t>活动，</w:t>
            </w:r>
            <w:r>
              <w:rPr>
                <w:rFonts w:ascii="宋体" w:eastAsia="仿宋" w:hAnsi="宋体"/>
                <w:color w:val="000000"/>
                <w:sz w:val="24"/>
              </w:rPr>
              <w:t>3</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次，最多</w:t>
            </w:r>
            <w:r>
              <w:rPr>
                <w:rFonts w:ascii="宋体" w:eastAsia="仿宋" w:hAnsi="宋体"/>
                <w:color w:val="000000"/>
                <w:sz w:val="24"/>
              </w:rPr>
              <w:t>15</w:t>
            </w:r>
            <w:r>
              <w:rPr>
                <w:rFonts w:ascii="宋体" w:eastAsia="仿宋" w:hAnsi="宋体"/>
                <w:color w:val="000000"/>
                <w:sz w:val="24"/>
              </w:rPr>
              <w:t>分</w:t>
            </w:r>
          </w:p>
        </w:tc>
        <w:tc>
          <w:tcPr>
            <w:tcW w:w="439" w:type="pct"/>
            <w:vAlign w:val="center"/>
          </w:tcPr>
          <w:p w14:paraId="3A2F7202"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15</w:t>
            </w:r>
          </w:p>
        </w:tc>
      </w:tr>
      <w:tr w:rsidR="000A2B1C" w14:paraId="0BBD217E" w14:textId="77777777">
        <w:trPr>
          <w:trHeight w:val="397"/>
          <w:jc w:val="center"/>
        </w:trPr>
        <w:tc>
          <w:tcPr>
            <w:tcW w:w="598" w:type="pct"/>
            <w:vMerge/>
            <w:vAlign w:val="center"/>
          </w:tcPr>
          <w:p w14:paraId="25BBAA93"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2B8B9BC0"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3.</w:t>
            </w:r>
            <w:r>
              <w:rPr>
                <w:rFonts w:ascii="宋体" w:eastAsia="仿宋" w:hAnsi="宋体"/>
                <w:color w:val="000000"/>
                <w:sz w:val="24"/>
              </w:rPr>
              <w:t>健康科普赛事：组织</w:t>
            </w:r>
            <w:r>
              <w:rPr>
                <w:rFonts w:ascii="宋体" w:eastAsia="仿宋" w:hAnsi="宋体"/>
                <w:color w:val="000000"/>
                <w:sz w:val="24"/>
              </w:rPr>
              <w:t>/</w:t>
            </w:r>
            <w:r>
              <w:rPr>
                <w:rFonts w:ascii="宋体" w:eastAsia="仿宋" w:hAnsi="宋体"/>
                <w:color w:val="000000"/>
                <w:sz w:val="24"/>
              </w:rPr>
              <w:t>参加各级健康科普比赛，国家级</w:t>
            </w:r>
            <w:r>
              <w:rPr>
                <w:rFonts w:ascii="宋体" w:eastAsia="仿宋" w:hAnsi="宋体"/>
                <w:color w:val="000000"/>
                <w:sz w:val="24"/>
              </w:rPr>
              <w:t>5</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项、省级</w:t>
            </w:r>
            <w:r>
              <w:rPr>
                <w:rFonts w:ascii="宋体" w:eastAsia="仿宋" w:hAnsi="宋体"/>
                <w:color w:val="000000"/>
                <w:sz w:val="24"/>
              </w:rPr>
              <w:t>3</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项、市级</w:t>
            </w:r>
            <w:r>
              <w:rPr>
                <w:rFonts w:ascii="宋体" w:eastAsia="仿宋" w:hAnsi="宋体"/>
                <w:color w:val="000000"/>
                <w:sz w:val="24"/>
              </w:rPr>
              <w:t>2</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项、本单位</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项，最多</w:t>
            </w:r>
            <w:r>
              <w:rPr>
                <w:rFonts w:ascii="宋体" w:eastAsia="仿宋" w:hAnsi="宋体"/>
                <w:color w:val="000000"/>
                <w:sz w:val="24"/>
              </w:rPr>
              <w:t>10</w:t>
            </w:r>
            <w:r>
              <w:rPr>
                <w:rFonts w:ascii="宋体" w:eastAsia="仿宋" w:hAnsi="宋体"/>
                <w:color w:val="000000"/>
                <w:sz w:val="24"/>
              </w:rPr>
              <w:t>分</w:t>
            </w:r>
          </w:p>
        </w:tc>
        <w:tc>
          <w:tcPr>
            <w:tcW w:w="439" w:type="pct"/>
            <w:vAlign w:val="center"/>
          </w:tcPr>
          <w:p w14:paraId="25E2E021"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10</w:t>
            </w:r>
          </w:p>
        </w:tc>
      </w:tr>
      <w:tr w:rsidR="000A2B1C" w14:paraId="64294AD6" w14:textId="77777777">
        <w:trPr>
          <w:trHeight w:val="397"/>
          <w:jc w:val="center"/>
        </w:trPr>
        <w:tc>
          <w:tcPr>
            <w:tcW w:w="598" w:type="pct"/>
            <w:vMerge w:val="restart"/>
            <w:vAlign w:val="center"/>
          </w:tcPr>
          <w:p w14:paraId="71BA8788"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健康科</w:t>
            </w:r>
          </w:p>
          <w:p w14:paraId="1BEE656B"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普作品</w:t>
            </w:r>
          </w:p>
          <w:p w14:paraId="23B57AD6"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w:t>
            </w:r>
            <w:r>
              <w:rPr>
                <w:rFonts w:ascii="宋体" w:eastAsia="仿宋" w:hAnsi="宋体"/>
                <w:color w:val="000000"/>
                <w:sz w:val="24"/>
              </w:rPr>
              <w:t>25</w:t>
            </w:r>
            <w:r>
              <w:rPr>
                <w:rFonts w:ascii="宋体" w:eastAsia="仿宋" w:hAnsi="宋体"/>
                <w:color w:val="000000"/>
                <w:sz w:val="24"/>
              </w:rPr>
              <w:t>分）</w:t>
            </w:r>
          </w:p>
        </w:tc>
        <w:tc>
          <w:tcPr>
            <w:tcW w:w="3963" w:type="pct"/>
            <w:vAlign w:val="center"/>
          </w:tcPr>
          <w:p w14:paraId="043629BB"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1.</w:t>
            </w:r>
            <w:r>
              <w:rPr>
                <w:rFonts w:ascii="宋体" w:eastAsia="仿宋" w:hAnsi="宋体"/>
                <w:color w:val="000000"/>
                <w:sz w:val="24"/>
              </w:rPr>
              <w:t>视频：创作健康科普视频，</w:t>
            </w:r>
            <w:r>
              <w:rPr>
                <w:rFonts w:ascii="宋体" w:eastAsia="仿宋" w:hAnsi="宋体"/>
                <w:color w:val="000000"/>
                <w:sz w:val="24"/>
              </w:rPr>
              <w:t>2</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部，最多</w:t>
            </w:r>
            <w:r>
              <w:rPr>
                <w:rFonts w:ascii="宋体" w:eastAsia="仿宋" w:hAnsi="宋体"/>
                <w:color w:val="000000"/>
                <w:sz w:val="24"/>
              </w:rPr>
              <w:t>10</w:t>
            </w:r>
            <w:r>
              <w:rPr>
                <w:rFonts w:ascii="宋体" w:eastAsia="仿宋" w:hAnsi="宋体"/>
                <w:color w:val="000000"/>
                <w:sz w:val="24"/>
              </w:rPr>
              <w:t>分</w:t>
            </w:r>
          </w:p>
        </w:tc>
        <w:tc>
          <w:tcPr>
            <w:tcW w:w="439" w:type="pct"/>
            <w:vAlign w:val="center"/>
          </w:tcPr>
          <w:p w14:paraId="2CEB9113"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10</w:t>
            </w:r>
          </w:p>
        </w:tc>
      </w:tr>
      <w:tr w:rsidR="000A2B1C" w14:paraId="791632F0" w14:textId="77777777">
        <w:trPr>
          <w:trHeight w:val="397"/>
          <w:jc w:val="center"/>
        </w:trPr>
        <w:tc>
          <w:tcPr>
            <w:tcW w:w="598" w:type="pct"/>
            <w:vMerge/>
            <w:vAlign w:val="center"/>
          </w:tcPr>
          <w:p w14:paraId="1F28D1C8"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7C04978E"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2.</w:t>
            </w:r>
            <w:r>
              <w:rPr>
                <w:rFonts w:ascii="宋体" w:eastAsia="仿宋" w:hAnsi="宋体"/>
                <w:color w:val="000000"/>
                <w:sz w:val="24"/>
              </w:rPr>
              <w:t>文章：撰写并发表</w:t>
            </w:r>
            <w:r>
              <w:rPr>
                <w:rFonts w:ascii="宋体" w:eastAsia="仿宋" w:hAnsi="宋体" w:hint="eastAsia"/>
                <w:color w:val="000000"/>
                <w:sz w:val="24"/>
              </w:rPr>
              <w:t>健康科普</w:t>
            </w:r>
            <w:r>
              <w:rPr>
                <w:rFonts w:ascii="宋体" w:eastAsia="仿宋" w:hAnsi="宋体"/>
                <w:color w:val="000000"/>
                <w:sz w:val="24"/>
              </w:rPr>
              <w:t>文章，</w:t>
            </w:r>
            <w:r>
              <w:rPr>
                <w:rFonts w:ascii="宋体" w:eastAsia="仿宋" w:hAnsi="宋体"/>
                <w:color w:val="000000"/>
                <w:sz w:val="24"/>
              </w:rPr>
              <w:t>0.5</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篇，最多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573721BD"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1948B0B2" w14:textId="77777777">
        <w:trPr>
          <w:trHeight w:val="397"/>
          <w:jc w:val="center"/>
        </w:trPr>
        <w:tc>
          <w:tcPr>
            <w:tcW w:w="598" w:type="pct"/>
            <w:vMerge/>
            <w:vAlign w:val="center"/>
          </w:tcPr>
          <w:p w14:paraId="63AD14E0"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0206C09A"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3.</w:t>
            </w:r>
            <w:r>
              <w:rPr>
                <w:rFonts w:ascii="宋体" w:eastAsia="仿宋" w:hAnsi="宋体"/>
                <w:color w:val="000000"/>
                <w:sz w:val="24"/>
              </w:rPr>
              <w:t>书籍：编写健康科普书籍，主编</w:t>
            </w:r>
            <w:r>
              <w:rPr>
                <w:rFonts w:ascii="宋体" w:eastAsia="仿宋" w:hAnsi="宋体"/>
                <w:color w:val="000000"/>
                <w:sz w:val="24"/>
              </w:rPr>
              <w:t>5</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本、副主编</w:t>
            </w:r>
            <w:r>
              <w:rPr>
                <w:rFonts w:ascii="宋体" w:eastAsia="仿宋" w:hAnsi="宋体"/>
                <w:color w:val="000000"/>
                <w:sz w:val="24"/>
              </w:rPr>
              <w:t>3</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本、编委</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本，最多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581784A6"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27BC26B4" w14:textId="77777777">
        <w:trPr>
          <w:trHeight w:val="397"/>
          <w:jc w:val="center"/>
        </w:trPr>
        <w:tc>
          <w:tcPr>
            <w:tcW w:w="598" w:type="pct"/>
            <w:vMerge/>
            <w:vAlign w:val="center"/>
          </w:tcPr>
          <w:p w14:paraId="14AF65B9"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27DE2182" w14:textId="77777777" w:rsidR="000A2B1C" w:rsidRDefault="00000000">
            <w:pPr>
              <w:adjustRightInd w:val="0"/>
              <w:snapToGrid w:val="0"/>
              <w:spacing w:line="300" w:lineRule="exact"/>
              <w:rPr>
                <w:rFonts w:ascii="宋体" w:eastAsia="仿宋" w:hAnsi="宋体"/>
                <w:b/>
                <w:color w:val="000000"/>
                <w:sz w:val="24"/>
              </w:rPr>
            </w:pPr>
            <w:r>
              <w:rPr>
                <w:rFonts w:ascii="宋体" w:eastAsia="仿宋" w:hAnsi="宋体"/>
                <w:color w:val="000000"/>
                <w:sz w:val="24"/>
              </w:rPr>
              <w:t>4.</w:t>
            </w:r>
            <w:r>
              <w:rPr>
                <w:rFonts w:ascii="宋体" w:eastAsia="仿宋" w:hAnsi="宋体"/>
                <w:color w:val="000000"/>
                <w:sz w:val="24"/>
              </w:rPr>
              <w:t>专项：以第一申请人获批国家级科普专项</w:t>
            </w:r>
            <w:r>
              <w:rPr>
                <w:rFonts w:ascii="宋体" w:eastAsia="仿宋" w:hAnsi="宋体"/>
                <w:color w:val="000000"/>
                <w:sz w:val="24"/>
              </w:rPr>
              <w:t>5</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项、省级</w:t>
            </w:r>
            <w:r>
              <w:rPr>
                <w:rFonts w:ascii="宋体" w:eastAsia="仿宋" w:hAnsi="宋体"/>
                <w:color w:val="000000"/>
                <w:sz w:val="24"/>
              </w:rPr>
              <w:t>3</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项、市级</w:t>
            </w:r>
            <w:r>
              <w:rPr>
                <w:rFonts w:ascii="宋体" w:eastAsia="仿宋" w:hAnsi="宋体"/>
                <w:color w:val="000000"/>
                <w:sz w:val="24"/>
              </w:rPr>
              <w:t>2</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w:t>
            </w:r>
            <w:r>
              <w:rPr>
                <w:rFonts w:ascii="宋体" w:eastAsia="仿宋" w:hAnsi="宋体" w:hint="eastAsia"/>
                <w:color w:val="000000"/>
                <w:sz w:val="24"/>
              </w:rPr>
              <w:t>本单位</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0FB82DA7"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597DE4C5" w14:textId="77777777">
        <w:trPr>
          <w:trHeight w:val="397"/>
          <w:jc w:val="center"/>
        </w:trPr>
        <w:tc>
          <w:tcPr>
            <w:tcW w:w="598" w:type="pct"/>
            <w:vMerge w:val="restart"/>
            <w:vAlign w:val="center"/>
          </w:tcPr>
          <w:p w14:paraId="7825825B"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网络健康科普传播</w:t>
            </w:r>
          </w:p>
          <w:p w14:paraId="5206DB63"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w:t>
            </w:r>
            <w:r>
              <w:rPr>
                <w:rFonts w:ascii="宋体" w:eastAsia="仿宋" w:hAnsi="宋体"/>
                <w:color w:val="000000"/>
                <w:sz w:val="24"/>
              </w:rPr>
              <w:t>25</w:t>
            </w:r>
            <w:r>
              <w:rPr>
                <w:rFonts w:ascii="宋体" w:eastAsia="仿宋" w:hAnsi="宋体"/>
                <w:color w:val="000000"/>
                <w:sz w:val="24"/>
              </w:rPr>
              <w:t>分）</w:t>
            </w:r>
          </w:p>
        </w:tc>
        <w:tc>
          <w:tcPr>
            <w:tcW w:w="3963" w:type="pct"/>
            <w:vAlign w:val="center"/>
          </w:tcPr>
          <w:p w14:paraId="6C1B4864"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1.</w:t>
            </w:r>
            <w:r>
              <w:rPr>
                <w:rFonts w:ascii="宋体" w:eastAsia="仿宋" w:hAnsi="宋体"/>
                <w:color w:val="000000"/>
                <w:sz w:val="24"/>
              </w:rPr>
              <w:t>健康科普平台：有个人视频号、微信服务号、抖音、微博等平台，</w:t>
            </w:r>
            <w:r>
              <w:rPr>
                <w:rFonts w:ascii="宋体" w:eastAsia="仿宋" w:hAnsi="宋体"/>
                <w:color w:val="000000"/>
                <w:sz w:val="24"/>
              </w:rPr>
              <w:t>3</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项，最多</w:t>
            </w:r>
            <w:r>
              <w:rPr>
                <w:rFonts w:ascii="宋体" w:eastAsia="仿宋" w:hAnsi="宋体"/>
                <w:color w:val="000000"/>
                <w:sz w:val="24"/>
              </w:rPr>
              <w:t>6</w:t>
            </w:r>
            <w:r>
              <w:rPr>
                <w:rFonts w:ascii="宋体" w:eastAsia="仿宋" w:hAnsi="宋体"/>
                <w:color w:val="000000"/>
                <w:sz w:val="24"/>
              </w:rPr>
              <w:t>分</w:t>
            </w:r>
          </w:p>
        </w:tc>
        <w:tc>
          <w:tcPr>
            <w:tcW w:w="439" w:type="pct"/>
            <w:vAlign w:val="center"/>
          </w:tcPr>
          <w:p w14:paraId="6DB525F4"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6</w:t>
            </w:r>
          </w:p>
        </w:tc>
      </w:tr>
      <w:tr w:rsidR="000A2B1C" w14:paraId="41779D13" w14:textId="77777777">
        <w:trPr>
          <w:trHeight w:val="397"/>
          <w:jc w:val="center"/>
        </w:trPr>
        <w:tc>
          <w:tcPr>
            <w:tcW w:w="598" w:type="pct"/>
            <w:vMerge/>
            <w:vAlign w:val="center"/>
          </w:tcPr>
          <w:p w14:paraId="4DBE3F65"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1692D9C4"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2.</w:t>
            </w:r>
            <w:r>
              <w:rPr>
                <w:rFonts w:ascii="宋体" w:eastAsia="仿宋" w:hAnsi="宋体"/>
                <w:color w:val="000000"/>
                <w:sz w:val="24"/>
              </w:rPr>
              <w:t>阅读量：视频、文章等作品网络阅读量</w:t>
            </w:r>
            <w:r>
              <w:rPr>
                <w:rFonts w:ascii="宋体" w:eastAsia="仿宋" w:hAnsi="宋体" w:hint="eastAsia"/>
                <w:color w:val="000000"/>
                <w:sz w:val="24"/>
              </w:rPr>
              <w:t>单项累计</w:t>
            </w:r>
            <w:r>
              <w:rPr>
                <w:rFonts w:ascii="宋体" w:eastAsia="仿宋" w:hAnsi="宋体"/>
                <w:color w:val="000000"/>
                <w:sz w:val="24"/>
              </w:rPr>
              <w:t>＞</w:t>
            </w:r>
            <w:r>
              <w:rPr>
                <w:rFonts w:ascii="宋体" w:eastAsia="仿宋" w:hAnsi="宋体"/>
                <w:color w:val="000000"/>
                <w:sz w:val="24"/>
              </w:rPr>
              <w:t>10</w:t>
            </w:r>
            <w:r>
              <w:rPr>
                <w:rFonts w:ascii="宋体" w:eastAsia="仿宋" w:hAnsi="宋体"/>
                <w:color w:val="000000"/>
                <w:sz w:val="24"/>
              </w:rPr>
              <w:t>万、</w:t>
            </w:r>
            <w:r>
              <w:rPr>
                <w:rFonts w:ascii="宋体" w:eastAsia="仿宋" w:hAnsi="宋体"/>
                <w:color w:val="000000"/>
                <w:sz w:val="24"/>
              </w:rPr>
              <w:t>5-10</w:t>
            </w:r>
            <w:r>
              <w:rPr>
                <w:rFonts w:ascii="宋体" w:eastAsia="仿宋" w:hAnsi="宋体"/>
                <w:color w:val="000000"/>
                <w:sz w:val="24"/>
              </w:rPr>
              <w:t>万、</w:t>
            </w:r>
            <w:r>
              <w:rPr>
                <w:rFonts w:ascii="宋体" w:eastAsia="仿宋" w:hAnsi="宋体"/>
                <w:color w:val="000000"/>
                <w:sz w:val="24"/>
              </w:rPr>
              <w:t>1-5</w:t>
            </w:r>
            <w:r>
              <w:rPr>
                <w:rFonts w:ascii="宋体" w:eastAsia="仿宋" w:hAnsi="宋体"/>
                <w:color w:val="000000"/>
                <w:sz w:val="24"/>
              </w:rPr>
              <w:t>万、＜</w:t>
            </w:r>
            <w:r>
              <w:rPr>
                <w:rFonts w:ascii="宋体" w:eastAsia="仿宋" w:hAnsi="宋体"/>
                <w:color w:val="000000"/>
                <w:sz w:val="24"/>
              </w:rPr>
              <w:t>1</w:t>
            </w:r>
            <w:r>
              <w:rPr>
                <w:rFonts w:ascii="宋体" w:eastAsia="仿宋" w:hAnsi="宋体"/>
                <w:color w:val="000000"/>
                <w:sz w:val="24"/>
              </w:rPr>
              <w:t>万，分别计</w:t>
            </w:r>
            <w:r>
              <w:rPr>
                <w:rFonts w:ascii="宋体" w:eastAsia="仿宋" w:hAnsi="宋体"/>
                <w:color w:val="000000"/>
                <w:sz w:val="24"/>
              </w:rPr>
              <w:t>5</w:t>
            </w:r>
            <w:r>
              <w:rPr>
                <w:rFonts w:ascii="宋体" w:eastAsia="仿宋" w:hAnsi="宋体"/>
                <w:color w:val="000000"/>
                <w:sz w:val="24"/>
              </w:rPr>
              <w:t>、</w:t>
            </w:r>
            <w:r>
              <w:rPr>
                <w:rFonts w:ascii="宋体" w:eastAsia="仿宋" w:hAnsi="宋体"/>
                <w:color w:val="000000"/>
                <w:sz w:val="24"/>
              </w:rPr>
              <w:t>3</w:t>
            </w:r>
            <w:r>
              <w:rPr>
                <w:rFonts w:ascii="宋体" w:eastAsia="仿宋" w:hAnsi="宋体"/>
                <w:color w:val="000000"/>
                <w:sz w:val="24"/>
              </w:rPr>
              <w:t>、</w:t>
            </w:r>
            <w:r>
              <w:rPr>
                <w:rFonts w:ascii="宋体" w:eastAsia="仿宋" w:hAnsi="宋体"/>
                <w:color w:val="000000"/>
                <w:sz w:val="24"/>
              </w:rPr>
              <w:t>2</w:t>
            </w:r>
            <w:r>
              <w:rPr>
                <w:rFonts w:ascii="宋体" w:eastAsia="仿宋" w:hAnsi="宋体"/>
                <w:color w:val="000000"/>
                <w:sz w:val="24"/>
              </w:rPr>
              <w:t>、</w:t>
            </w:r>
            <w:r>
              <w:rPr>
                <w:rFonts w:ascii="宋体" w:eastAsia="仿宋" w:hAnsi="宋体"/>
                <w:color w:val="000000"/>
                <w:sz w:val="24"/>
              </w:rPr>
              <w:t>1</w:t>
            </w:r>
            <w:r>
              <w:rPr>
                <w:rFonts w:ascii="宋体" w:eastAsia="仿宋" w:hAnsi="宋体"/>
                <w:color w:val="000000"/>
                <w:sz w:val="24"/>
              </w:rPr>
              <w:t>分，最多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1AB8E00A"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323390A3" w14:textId="77777777">
        <w:trPr>
          <w:trHeight w:val="397"/>
          <w:jc w:val="center"/>
        </w:trPr>
        <w:tc>
          <w:tcPr>
            <w:tcW w:w="598" w:type="pct"/>
            <w:vMerge/>
            <w:vAlign w:val="center"/>
          </w:tcPr>
          <w:p w14:paraId="24D1B9A5"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1CCBBD52"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3.</w:t>
            </w:r>
            <w:r>
              <w:rPr>
                <w:rFonts w:ascii="宋体" w:eastAsia="仿宋" w:hAnsi="宋体"/>
                <w:color w:val="000000"/>
                <w:sz w:val="24"/>
              </w:rPr>
              <w:t>点赞量：视频、文章等作品网络点赞数</w:t>
            </w:r>
            <w:r>
              <w:rPr>
                <w:rFonts w:ascii="宋体" w:eastAsia="仿宋" w:hAnsi="宋体" w:hint="eastAsia"/>
                <w:color w:val="000000"/>
                <w:sz w:val="24"/>
              </w:rPr>
              <w:t>单项累计</w:t>
            </w:r>
            <w:r>
              <w:rPr>
                <w:rFonts w:ascii="宋体" w:eastAsia="仿宋" w:hAnsi="宋体"/>
                <w:color w:val="000000"/>
                <w:sz w:val="24"/>
              </w:rPr>
              <w:t>＞</w:t>
            </w:r>
            <w:r>
              <w:rPr>
                <w:rFonts w:ascii="宋体" w:eastAsia="仿宋" w:hAnsi="宋体"/>
                <w:color w:val="000000"/>
                <w:sz w:val="24"/>
              </w:rPr>
              <w:t>1</w:t>
            </w:r>
            <w:r>
              <w:rPr>
                <w:rFonts w:ascii="宋体" w:eastAsia="仿宋" w:hAnsi="宋体"/>
                <w:color w:val="000000"/>
                <w:sz w:val="24"/>
              </w:rPr>
              <w:t>万、</w:t>
            </w:r>
            <w:r>
              <w:rPr>
                <w:rFonts w:ascii="宋体" w:eastAsia="仿宋" w:hAnsi="宋体"/>
                <w:color w:val="000000"/>
                <w:sz w:val="24"/>
              </w:rPr>
              <w:t>5</w:t>
            </w:r>
            <w:r>
              <w:rPr>
                <w:rFonts w:ascii="宋体" w:eastAsia="仿宋" w:hAnsi="宋体"/>
                <w:color w:val="000000"/>
                <w:sz w:val="24"/>
              </w:rPr>
              <w:t>千</w:t>
            </w:r>
            <w:r>
              <w:rPr>
                <w:rFonts w:ascii="宋体" w:eastAsia="仿宋" w:hAnsi="宋体"/>
                <w:color w:val="000000"/>
                <w:sz w:val="24"/>
              </w:rPr>
              <w:t>-1</w:t>
            </w:r>
            <w:r>
              <w:rPr>
                <w:rFonts w:ascii="宋体" w:eastAsia="仿宋" w:hAnsi="宋体"/>
                <w:color w:val="000000"/>
                <w:sz w:val="24"/>
              </w:rPr>
              <w:t>万、</w:t>
            </w:r>
            <w:r>
              <w:rPr>
                <w:rFonts w:ascii="宋体" w:eastAsia="仿宋" w:hAnsi="宋体"/>
                <w:color w:val="000000"/>
                <w:sz w:val="24"/>
              </w:rPr>
              <w:t>1-5</w:t>
            </w:r>
            <w:r>
              <w:rPr>
                <w:rFonts w:ascii="宋体" w:eastAsia="仿宋" w:hAnsi="宋体"/>
                <w:color w:val="000000"/>
                <w:sz w:val="24"/>
              </w:rPr>
              <w:t>千、＜</w:t>
            </w:r>
            <w:r>
              <w:rPr>
                <w:rFonts w:ascii="宋体" w:eastAsia="仿宋" w:hAnsi="宋体"/>
                <w:color w:val="000000"/>
                <w:sz w:val="24"/>
              </w:rPr>
              <w:t>1</w:t>
            </w:r>
            <w:r>
              <w:rPr>
                <w:rFonts w:ascii="宋体" w:eastAsia="仿宋" w:hAnsi="宋体"/>
                <w:color w:val="000000"/>
                <w:sz w:val="24"/>
              </w:rPr>
              <w:t>千，分别计</w:t>
            </w:r>
            <w:r>
              <w:rPr>
                <w:rFonts w:ascii="宋体" w:eastAsia="仿宋" w:hAnsi="宋体"/>
                <w:color w:val="000000"/>
                <w:sz w:val="24"/>
              </w:rPr>
              <w:t>5</w:t>
            </w:r>
            <w:r>
              <w:rPr>
                <w:rFonts w:ascii="宋体" w:eastAsia="仿宋" w:hAnsi="宋体"/>
                <w:color w:val="000000"/>
                <w:sz w:val="24"/>
              </w:rPr>
              <w:t>、</w:t>
            </w:r>
            <w:r>
              <w:rPr>
                <w:rFonts w:ascii="宋体" w:eastAsia="仿宋" w:hAnsi="宋体"/>
                <w:color w:val="000000"/>
                <w:sz w:val="24"/>
              </w:rPr>
              <w:t>3</w:t>
            </w:r>
            <w:r>
              <w:rPr>
                <w:rFonts w:ascii="宋体" w:eastAsia="仿宋" w:hAnsi="宋体"/>
                <w:color w:val="000000"/>
                <w:sz w:val="24"/>
              </w:rPr>
              <w:t>、</w:t>
            </w:r>
            <w:r>
              <w:rPr>
                <w:rFonts w:ascii="宋体" w:eastAsia="仿宋" w:hAnsi="宋体"/>
                <w:color w:val="000000"/>
                <w:sz w:val="24"/>
              </w:rPr>
              <w:t>2</w:t>
            </w:r>
            <w:r>
              <w:rPr>
                <w:rFonts w:ascii="宋体" w:eastAsia="仿宋" w:hAnsi="宋体"/>
                <w:color w:val="000000"/>
                <w:sz w:val="24"/>
              </w:rPr>
              <w:t>、</w:t>
            </w:r>
            <w:r>
              <w:rPr>
                <w:rFonts w:ascii="宋体" w:eastAsia="仿宋" w:hAnsi="宋体"/>
                <w:color w:val="000000"/>
                <w:sz w:val="24"/>
              </w:rPr>
              <w:t>1</w:t>
            </w:r>
            <w:r>
              <w:rPr>
                <w:rFonts w:ascii="宋体" w:eastAsia="仿宋" w:hAnsi="宋体"/>
                <w:color w:val="000000"/>
                <w:sz w:val="24"/>
              </w:rPr>
              <w:t>分，最多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4F2AA61D"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2F630BE3" w14:textId="77777777">
        <w:trPr>
          <w:trHeight w:val="397"/>
          <w:jc w:val="center"/>
        </w:trPr>
        <w:tc>
          <w:tcPr>
            <w:tcW w:w="598" w:type="pct"/>
            <w:vMerge/>
            <w:vAlign w:val="center"/>
          </w:tcPr>
          <w:p w14:paraId="7F40787B"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675AFA85"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4.</w:t>
            </w:r>
            <w:r>
              <w:rPr>
                <w:rFonts w:ascii="宋体" w:eastAsia="仿宋" w:hAnsi="宋体"/>
                <w:color w:val="000000"/>
                <w:sz w:val="24"/>
              </w:rPr>
              <w:t>转载量：视频、文章作品网络转发次数</w:t>
            </w:r>
            <w:r>
              <w:rPr>
                <w:rFonts w:ascii="宋体" w:eastAsia="仿宋" w:hAnsi="宋体" w:hint="eastAsia"/>
                <w:color w:val="000000"/>
                <w:sz w:val="24"/>
              </w:rPr>
              <w:t>单项累计</w:t>
            </w:r>
            <w:r>
              <w:rPr>
                <w:rFonts w:ascii="宋体" w:eastAsia="仿宋" w:hAnsi="宋体"/>
                <w:color w:val="000000"/>
                <w:sz w:val="24"/>
              </w:rPr>
              <w:t>＞</w:t>
            </w:r>
            <w:r>
              <w:rPr>
                <w:rFonts w:ascii="宋体" w:eastAsia="仿宋" w:hAnsi="宋体"/>
                <w:color w:val="000000"/>
                <w:sz w:val="24"/>
              </w:rPr>
              <w:t>100</w:t>
            </w:r>
            <w:r>
              <w:rPr>
                <w:rFonts w:ascii="宋体" w:eastAsia="仿宋" w:hAnsi="宋体"/>
                <w:color w:val="000000"/>
                <w:sz w:val="24"/>
              </w:rPr>
              <w:t>、</w:t>
            </w:r>
            <w:r>
              <w:rPr>
                <w:rFonts w:ascii="宋体" w:eastAsia="仿宋" w:hAnsi="宋体"/>
                <w:color w:val="000000"/>
                <w:sz w:val="24"/>
              </w:rPr>
              <w:t>50-100</w:t>
            </w:r>
            <w:r>
              <w:rPr>
                <w:rFonts w:ascii="宋体" w:eastAsia="仿宋" w:hAnsi="宋体"/>
                <w:color w:val="000000"/>
                <w:sz w:val="24"/>
              </w:rPr>
              <w:t>、</w:t>
            </w:r>
            <w:r>
              <w:rPr>
                <w:rFonts w:ascii="宋体" w:eastAsia="仿宋" w:hAnsi="宋体"/>
                <w:color w:val="000000"/>
                <w:sz w:val="24"/>
              </w:rPr>
              <w:t>10-50</w:t>
            </w:r>
            <w:r>
              <w:rPr>
                <w:rFonts w:ascii="宋体" w:eastAsia="仿宋" w:hAnsi="宋体"/>
                <w:color w:val="000000"/>
                <w:sz w:val="24"/>
              </w:rPr>
              <w:t>、＜</w:t>
            </w:r>
            <w:r>
              <w:rPr>
                <w:rFonts w:ascii="宋体" w:eastAsia="仿宋" w:hAnsi="宋体"/>
                <w:color w:val="000000"/>
                <w:sz w:val="24"/>
              </w:rPr>
              <w:t>10</w:t>
            </w:r>
            <w:r>
              <w:rPr>
                <w:rFonts w:ascii="宋体" w:eastAsia="仿宋" w:hAnsi="宋体"/>
                <w:color w:val="000000"/>
                <w:sz w:val="24"/>
              </w:rPr>
              <w:t>，分别计</w:t>
            </w:r>
            <w:r>
              <w:rPr>
                <w:rFonts w:ascii="宋体" w:eastAsia="仿宋" w:hAnsi="宋体"/>
                <w:color w:val="000000"/>
                <w:sz w:val="24"/>
              </w:rPr>
              <w:t>5</w:t>
            </w:r>
            <w:r>
              <w:rPr>
                <w:rFonts w:ascii="宋体" w:eastAsia="仿宋" w:hAnsi="宋体"/>
                <w:color w:val="000000"/>
                <w:sz w:val="24"/>
              </w:rPr>
              <w:t>、</w:t>
            </w:r>
            <w:r>
              <w:rPr>
                <w:rFonts w:ascii="宋体" w:eastAsia="仿宋" w:hAnsi="宋体"/>
                <w:color w:val="000000"/>
                <w:sz w:val="24"/>
              </w:rPr>
              <w:t>3</w:t>
            </w:r>
            <w:r>
              <w:rPr>
                <w:rFonts w:ascii="宋体" w:eastAsia="仿宋" w:hAnsi="宋体"/>
                <w:color w:val="000000"/>
                <w:sz w:val="24"/>
              </w:rPr>
              <w:t>、</w:t>
            </w:r>
            <w:r>
              <w:rPr>
                <w:rFonts w:ascii="宋体" w:eastAsia="仿宋" w:hAnsi="宋体"/>
                <w:color w:val="000000"/>
                <w:sz w:val="24"/>
              </w:rPr>
              <w:t>2</w:t>
            </w:r>
            <w:r>
              <w:rPr>
                <w:rFonts w:ascii="宋体" w:eastAsia="仿宋" w:hAnsi="宋体"/>
                <w:color w:val="000000"/>
                <w:sz w:val="24"/>
              </w:rPr>
              <w:t>、</w:t>
            </w:r>
            <w:r>
              <w:rPr>
                <w:rFonts w:ascii="宋体" w:eastAsia="仿宋" w:hAnsi="宋体"/>
                <w:color w:val="000000"/>
                <w:sz w:val="24"/>
              </w:rPr>
              <w:t>1</w:t>
            </w:r>
            <w:r>
              <w:rPr>
                <w:rFonts w:ascii="宋体" w:eastAsia="仿宋" w:hAnsi="宋体"/>
                <w:color w:val="000000"/>
                <w:sz w:val="24"/>
              </w:rPr>
              <w:t>分，最多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2849B9A1"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5</w:t>
            </w:r>
          </w:p>
        </w:tc>
      </w:tr>
      <w:tr w:rsidR="000A2B1C" w14:paraId="6DAAD0D0" w14:textId="77777777">
        <w:trPr>
          <w:trHeight w:val="397"/>
          <w:jc w:val="center"/>
        </w:trPr>
        <w:tc>
          <w:tcPr>
            <w:tcW w:w="598" w:type="pct"/>
            <w:vMerge/>
            <w:vAlign w:val="center"/>
          </w:tcPr>
          <w:p w14:paraId="05CBD85D"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7838138A"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5.</w:t>
            </w:r>
            <w:r>
              <w:rPr>
                <w:rFonts w:ascii="宋体" w:eastAsia="仿宋" w:hAnsi="宋体"/>
                <w:color w:val="000000"/>
                <w:sz w:val="24"/>
              </w:rPr>
              <w:t>互动次数：视频、文章等科普作品网络互动次数</w:t>
            </w:r>
            <w:r>
              <w:rPr>
                <w:rFonts w:ascii="宋体" w:eastAsia="仿宋" w:hAnsi="宋体" w:hint="eastAsia"/>
                <w:color w:val="000000"/>
                <w:sz w:val="24"/>
              </w:rPr>
              <w:t>单项累计</w:t>
            </w:r>
            <w:r>
              <w:rPr>
                <w:rFonts w:ascii="宋体" w:eastAsia="仿宋" w:hAnsi="宋体"/>
                <w:color w:val="000000"/>
                <w:sz w:val="24"/>
              </w:rPr>
              <w:t>＞</w:t>
            </w:r>
            <w:r>
              <w:rPr>
                <w:rFonts w:ascii="宋体" w:eastAsia="仿宋" w:hAnsi="宋体"/>
                <w:color w:val="000000"/>
                <w:sz w:val="24"/>
              </w:rPr>
              <w:t>100</w:t>
            </w:r>
            <w:r>
              <w:rPr>
                <w:rFonts w:ascii="宋体" w:eastAsia="仿宋" w:hAnsi="宋体"/>
                <w:color w:val="000000"/>
                <w:sz w:val="24"/>
              </w:rPr>
              <w:t>、</w:t>
            </w:r>
            <w:r>
              <w:rPr>
                <w:rFonts w:ascii="宋体" w:eastAsia="仿宋" w:hAnsi="宋体"/>
                <w:color w:val="000000"/>
                <w:sz w:val="24"/>
              </w:rPr>
              <w:t>50-100</w:t>
            </w:r>
            <w:r>
              <w:rPr>
                <w:rFonts w:ascii="宋体" w:eastAsia="仿宋" w:hAnsi="宋体"/>
                <w:color w:val="000000"/>
                <w:sz w:val="24"/>
              </w:rPr>
              <w:t>、</w:t>
            </w:r>
            <w:r>
              <w:rPr>
                <w:rFonts w:ascii="宋体" w:eastAsia="仿宋" w:hAnsi="宋体"/>
                <w:color w:val="000000"/>
                <w:sz w:val="24"/>
              </w:rPr>
              <w:t>10-50</w:t>
            </w:r>
            <w:r>
              <w:rPr>
                <w:rFonts w:ascii="宋体" w:eastAsia="仿宋" w:hAnsi="宋体"/>
                <w:color w:val="000000"/>
                <w:sz w:val="24"/>
              </w:rPr>
              <w:t>、＜</w:t>
            </w:r>
            <w:r>
              <w:rPr>
                <w:rFonts w:ascii="宋体" w:eastAsia="仿宋" w:hAnsi="宋体"/>
                <w:color w:val="000000"/>
                <w:sz w:val="24"/>
              </w:rPr>
              <w:t>10</w:t>
            </w:r>
            <w:r>
              <w:rPr>
                <w:rFonts w:ascii="宋体" w:eastAsia="仿宋" w:hAnsi="宋体"/>
                <w:color w:val="000000"/>
                <w:sz w:val="24"/>
              </w:rPr>
              <w:t>，分别计</w:t>
            </w:r>
            <w:r>
              <w:rPr>
                <w:rFonts w:ascii="宋体" w:eastAsia="仿宋" w:hAnsi="宋体"/>
                <w:color w:val="000000"/>
                <w:sz w:val="24"/>
              </w:rPr>
              <w:t>4</w:t>
            </w:r>
            <w:r>
              <w:rPr>
                <w:rFonts w:ascii="宋体" w:eastAsia="仿宋" w:hAnsi="宋体"/>
                <w:color w:val="000000"/>
                <w:sz w:val="24"/>
              </w:rPr>
              <w:t>、</w:t>
            </w:r>
            <w:r>
              <w:rPr>
                <w:rFonts w:ascii="宋体" w:eastAsia="仿宋" w:hAnsi="宋体"/>
                <w:color w:val="000000"/>
                <w:sz w:val="24"/>
              </w:rPr>
              <w:t>3</w:t>
            </w:r>
            <w:r>
              <w:rPr>
                <w:rFonts w:ascii="宋体" w:eastAsia="仿宋" w:hAnsi="宋体"/>
                <w:color w:val="000000"/>
                <w:sz w:val="24"/>
              </w:rPr>
              <w:t>、</w:t>
            </w:r>
            <w:r>
              <w:rPr>
                <w:rFonts w:ascii="宋体" w:eastAsia="仿宋" w:hAnsi="宋体"/>
                <w:color w:val="000000"/>
                <w:sz w:val="24"/>
              </w:rPr>
              <w:t>2</w:t>
            </w:r>
            <w:r>
              <w:rPr>
                <w:rFonts w:ascii="宋体" w:eastAsia="仿宋" w:hAnsi="宋体"/>
                <w:color w:val="000000"/>
                <w:sz w:val="24"/>
              </w:rPr>
              <w:t>、</w:t>
            </w:r>
            <w:r>
              <w:rPr>
                <w:rFonts w:ascii="宋体" w:eastAsia="仿宋" w:hAnsi="宋体"/>
                <w:color w:val="000000"/>
                <w:sz w:val="24"/>
              </w:rPr>
              <w:t>1</w:t>
            </w:r>
            <w:r>
              <w:rPr>
                <w:rFonts w:ascii="宋体" w:eastAsia="仿宋" w:hAnsi="宋体"/>
                <w:color w:val="000000"/>
                <w:sz w:val="24"/>
              </w:rPr>
              <w:t>分，最多</w:t>
            </w:r>
            <w:r>
              <w:rPr>
                <w:rFonts w:ascii="宋体" w:eastAsia="仿宋" w:hAnsi="宋体"/>
                <w:color w:val="000000"/>
                <w:sz w:val="24"/>
              </w:rPr>
              <w:t>4</w:t>
            </w:r>
            <w:r>
              <w:rPr>
                <w:rFonts w:ascii="宋体" w:eastAsia="仿宋" w:hAnsi="宋体"/>
                <w:color w:val="000000"/>
                <w:sz w:val="24"/>
              </w:rPr>
              <w:t>分</w:t>
            </w:r>
          </w:p>
        </w:tc>
        <w:tc>
          <w:tcPr>
            <w:tcW w:w="439" w:type="pct"/>
            <w:vAlign w:val="center"/>
          </w:tcPr>
          <w:p w14:paraId="1A529856"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4</w:t>
            </w:r>
          </w:p>
        </w:tc>
      </w:tr>
      <w:tr w:rsidR="000A2B1C" w14:paraId="0F223F36" w14:textId="77777777">
        <w:trPr>
          <w:trHeight w:val="397"/>
          <w:jc w:val="center"/>
        </w:trPr>
        <w:tc>
          <w:tcPr>
            <w:tcW w:w="598" w:type="pct"/>
            <w:vMerge w:val="restart"/>
            <w:vAlign w:val="center"/>
          </w:tcPr>
          <w:p w14:paraId="4D19B6E5"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荣誉与</w:t>
            </w:r>
          </w:p>
          <w:p w14:paraId="6E8A486E"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奖励</w:t>
            </w:r>
          </w:p>
          <w:p w14:paraId="4A098A9D"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w:t>
            </w:r>
            <w:r>
              <w:rPr>
                <w:rFonts w:ascii="宋体" w:eastAsia="仿宋" w:hAnsi="宋体"/>
                <w:color w:val="000000"/>
                <w:sz w:val="24"/>
              </w:rPr>
              <w:t>20</w:t>
            </w:r>
            <w:r>
              <w:rPr>
                <w:rFonts w:ascii="宋体" w:eastAsia="仿宋" w:hAnsi="宋体"/>
                <w:color w:val="000000"/>
                <w:sz w:val="24"/>
              </w:rPr>
              <w:t>分）</w:t>
            </w:r>
          </w:p>
        </w:tc>
        <w:tc>
          <w:tcPr>
            <w:tcW w:w="3963" w:type="pct"/>
            <w:vAlign w:val="center"/>
          </w:tcPr>
          <w:p w14:paraId="6B177D2D" w14:textId="77777777" w:rsidR="000A2B1C" w:rsidRDefault="00000000">
            <w:pPr>
              <w:adjustRightInd w:val="0"/>
              <w:snapToGrid w:val="0"/>
              <w:spacing w:line="300" w:lineRule="exact"/>
              <w:rPr>
                <w:rFonts w:ascii="宋体" w:eastAsia="仿宋" w:hAnsi="宋体"/>
                <w:color w:val="000000"/>
                <w:kern w:val="0"/>
                <w:sz w:val="24"/>
              </w:rPr>
            </w:pPr>
            <w:r>
              <w:rPr>
                <w:rFonts w:ascii="宋体" w:eastAsia="仿宋" w:hAnsi="宋体"/>
                <w:color w:val="000000"/>
                <w:sz w:val="24"/>
              </w:rPr>
              <w:t>1.</w:t>
            </w:r>
            <w:r>
              <w:rPr>
                <w:rFonts w:ascii="宋体" w:eastAsia="仿宋" w:hAnsi="宋体"/>
                <w:color w:val="000000"/>
                <w:sz w:val="24"/>
              </w:rPr>
              <w:t>健康科普荣誉（行政部门）：国家级</w:t>
            </w:r>
            <w:r>
              <w:rPr>
                <w:rFonts w:ascii="宋体" w:eastAsia="仿宋" w:hAnsi="宋体"/>
                <w:color w:val="000000"/>
                <w:kern w:val="0"/>
                <w:sz w:val="24"/>
              </w:rPr>
              <w:t>6</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项、省级</w:t>
            </w:r>
            <w:r>
              <w:rPr>
                <w:rFonts w:ascii="宋体" w:eastAsia="仿宋" w:hAnsi="宋体"/>
                <w:color w:val="000000"/>
                <w:kern w:val="0"/>
                <w:sz w:val="24"/>
              </w:rPr>
              <w:t>4</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、市级</w:t>
            </w:r>
            <w:r>
              <w:rPr>
                <w:rFonts w:ascii="宋体" w:eastAsia="仿宋" w:hAnsi="宋体"/>
                <w:color w:val="000000"/>
                <w:sz w:val="24"/>
              </w:rPr>
              <w:t>2</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项、本单位</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项，最多</w:t>
            </w:r>
            <w:r>
              <w:rPr>
                <w:rFonts w:ascii="宋体" w:eastAsia="仿宋" w:hAnsi="宋体"/>
                <w:color w:val="000000"/>
                <w:sz w:val="24"/>
              </w:rPr>
              <w:t>6</w:t>
            </w:r>
            <w:r>
              <w:rPr>
                <w:rFonts w:ascii="宋体" w:eastAsia="仿宋" w:hAnsi="宋体"/>
                <w:color w:val="000000"/>
                <w:sz w:val="24"/>
              </w:rPr>
              <w:t>分</w:t>
            </w:r>
          </w:p>
        </w:tc>
        <w:tc>
          <w:tcPr>
            <w:tcW w:w="439" w:type="pct"/>
            <w:vAlign w:val="center"/>
          </w:tcPr>
          <w:p w14:paraId="7F2A26DF"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6</w:t>
            </w:r>
          </w:p>
        </w:tc>
      </w:tr>
      <w:tr w:rsidR="000A2B1C" w14:paraId="4039C353" w14:textId="77777777">
        <w:trPr>
          <w:trHeight w:val="397"/>
          <w:jc w:val="center"/>
        </w:trPr>
        <w:tc>
          <w:tcPr>
            <w:tcW w:w="598" w:type="pct"/>
            <w:vMerge/>
            <w:vAlign w:val="center"/>
          </w:tcPr>
          <w:p w14:paraId="2FDFBA62"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34FE0B2F"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2.</w:t>
            </w:r>
            <w:r>
              <w:rPr>
                <w:rFonts w:ascii="宋体" w:eastAsia="仿宋" w:hAnsi="宋体"/>
                <w:color w:val="000000"/>
                <w:sz w:val="24"/>
              </w:rPr>
              <w:t>健康科普荣誉（学会</w:t>
            </w:r>
            <w:r>
              <w:rPr>
                <w:rFonts w:ascii="宋体" w:eastAsia="仿宋" w:hAnsi="宋体"/>
                <w:color w:val="000000"/>
                <w:sz w:val="24"/>
              </w:rPr>
              <w:t>/</w:t>
            </w:r>
            <w:r>
              <w:rPr>
                <w:rFonts w:ascii="宋体" w:eastAsia="仿宋" w:hAnsi="宋体"/>
                <w:color w:val="000000"/>
                <w:sz w:val="24"/>
              </w:rPr>
              <w:t>协会）：国家级</w:t>
            </w:r>
            <w:r>
              <w:rPr>
                <w:rFonts w:ascii="宋体" w:eastAsia="仿宋" w:hAnsi="宋体"/>
                <w:color w:val="000000"/>
                <w:kern w:val="0"/>
                <w:sz w:val="24"/>
              </w:rPr>
              <w:t>4</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项、省级</w:t>
            </w:r>
            <w:r>
              <w:rPr>
                <w:rFonts w:ascii="宋体" w:eastAsia="仿宋" w:hAnsi="宋体"/>
                <w:color w:val="000000"/>
                <w:kern w:val="0"/>
                <w:sz w:val="24"/>
              </w:rPr>
              <w:t>2</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w:t>
            </w:r>
            <w:r>
              <w:rPr>
                <w:rFonts w:ascii="宋体" w:eastAsia="仿宋" w:hAnsi="宋体"/>
                <w:color w:val="000000"/>
                <w:kern w:val="0"/>
                <w:sz w:val="24"/>
              </w:rPr>
              <w:t>省级以下</w:t>
            </w:r>
            <w:r>
              <w:rPr>
                <w:rFonts w:ascii="宋体" w:eastAsia="仿宋" w:hAnsi="宋体"/>
                <w:color w:val="000000"/>
                <w:kern w:val="0"/>
                <w:sz w:val="24"/>
              </w:rPr>
              <w:t>1</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最多</w:t>
            </w:r>
            <w:r>
              <w:rPr>
                <w:rFonts w:ascii="宋体" w:eastAsia="仿宋" w:hAnsi="宋体"/>
                <w:color w:val="000000"/>
                <w:sz w:val="24"/>
              </w:rPr>
              <w:t>4</w:t>
            </w:r>
            <w:r>
              <w:rPr>
                <w:rFonts w:ascii="宋体" w:eastAsia="仿宋" w:hAnsi="宋体"/>
                <w:color w:val="000000"/>
                <w:sz w:val="24"/>
              </w:rPr>
              <w:t>分</w:t>
            </w:r>
          </w:p>
        </w:tc>
        <w:tc>
          <w:tcPr>
            <w:tcW w:w="439" w:type="pct"/>
            <w:vAlign w:val="center"/>
          </w:tcPr>
          <w:p w14:paraId="10FFCBCA"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4</w:t>
            </w:r>
          </w:p>
        </w:tc>
      </w:tr>
      <w:tr w:rsidR="000A2B1C" w14:paraId="480DBBC4" w14:textId="77777777">
        <w:trPr>
          <w:trHeight w:val="397"/>
          <w:jc w:val="center"/>
        </w:trPr>
        <w:tc>
          <w:tcPr>
            <w:tcW w:w="598" w:type="pct"/>
            <w:vMerge/>
            <w:vAlign w:val="center"/>
          </w:tcPr>
          <w:p w14:paraId="030710D0"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411C9DE1"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3.</w:t>
            </w:r>
            <w:r>
              <w:rPr>
                <w:rFonts w:ascii="宋体" w:eastAsia="仿宋" w:hAnsi="宋体"/>
                <w:color w:val="000000"/>
                <w:sz w:val="24"/>
              </w:rPr>
              <w:t>优秀健康科普案例（行政部门）：国家级</w:t>
            </w:r>
            <w:r>
              <w:rPr>
                <w:rFonts w:ascii="宋体" w:eastAsia="仿宋" w:hAnsi="宋体"/>
                <w:color w:val="000000"/>
                <w:kern w:val="0"/>
                <w:sz w:val="24"/>
              </w:rPr>
              <w:t>6</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项、省级</w:t>
            </w:r>
            <w:r>
              <w:rPr>
                <w:rFonts w:ascii="宋体" w:eastAsia="仿宋" w:hAnsi="宋体"/>
                <w:color w:val="000000"/>
                <w:kern w:val="0"/>
                <w:sz w:val="24"/>
              </w:rPr>
              <w:t>4</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、市级</w:t>
            </w:r>
            <w:r>
              <w:rPr>
                <w:rFonts w:ascii="宋体" w:eastAsia="仿宋" w:hAnsi="宋体"/>
                <w:color w:val="000000"/>
                <w:sz w:val="24"/>
              </w:rPr>
              <w:t>2</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项、本单位</w:t>
            </w:r>
            <w:r>
              <w:rPr>
                <w:rFonts w:ascii="宋体" w:eastAsia="仿宋" w:hAnsi="宋体"/>
                <w:color w:val="000000"/>
                <w:sz w:val="24"/>
              </w:rPr>
              <w:t>1</w:t>
            </w:r>
            <w:r>
              <w:rPr>
                <w:rFonts w:ascii="宋体" w:eastAsia="仿宋" w:hAnsi="宋体"/>
                <w:color w:val="000000"/>
                <w:sz w:val="24"/>
              </w:rPr>
              <w:t>分</w:t>
            </w:r>
            <w:r>
              <w:rPr>
                <w:rFonts w:ascii="宋体" w:eastAsia="仿宋" w:hAnsi="宋体"/>
                <w:color w:val="000000"/>
                <w:sz w:val="24"/>
              </w:rPr>
              <w:t>/</w:t>
            </w:r>
            <w:r>
              <w:rPr>
                <w:rFonts w:ascii="宋体" w:eastAsia="仿宋" w:hAnsi="宋体"/>
                <w:color w:val="000000"/>
                <w:sz w:val="24"/>
              </w:rPr>
              <w:t>项，最多</w:t>
            </w:r>
            <w:r>
              <w:rPr>
                <w:rFonts w:ascii="宋体" w:eastAsia="仿宋" w:hAnsi="宋体"/>
                <w:color w:val="000000"/>
                <w:sz w:val="24"/>
              </w:rPr>
              <w:t>5</w:t>
            </w:r>
            <w:r>
              <w:rPr>
                <w:rFonts w:ascii="宋体" w:eastAsia="仿宋" w:hAnsi="宋体"/>
                <w:color w:val="000000"/>
                <w:sz w:val="24"/>
              </w:rPr>
              <w:t>分</w:t>
            </w:r>
          </w:p>
        </w:tc>
        <w:tc>
          <w:tcPr>
            <w:tcW w:w="439" w:type="pct"/>
            <w:vAlign w:val="center"/>
          </w:tcPr>
          <w:p w14:paraId="01E1A1ED"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6</w:t>
            </w:r>
          </w:p>
        </w:tc>
      </w:tr>
      <w:tr w:rsidR="000A2B1C" w14:paraId="55CD9FA4" w14:textId="77777777">
        <w:trPr>
          <w:trHeight w:val="397"/>
          <w:jc w:val="center"/>
        </w:trPr>
        <w:tc>
          <w:tcPr>
            <w:tcW w:w="598" w:type="pct"/>
            <w:vMerge/>
            <w:vAlign w:val="center"/>
          </w:tcPr>
          <w:p w14:paraId="51E930A9" w14:textId="77777777" w:rsidR="000A2B1C" w:rsidRDefault="000A2B1C">
            <w:pPr>
              <w:adjustRightInd w:val="0"/>
              <w:snapToGrid w:val="0"/>
              <w:spacing w:line="300" w:lineRule="exact"/>
              <w:jc w:val="center"/>
              <w:rPr>
                <w:rFonts w:ascii="宋体" w:eastAsia="仿宋" w:hAnsi="宋体"/>
                <w:color w:val="000000"/>
                <w:sz w:val="24"/>
              </w:rPr>
            </w:pPr>
          </w:p>
        </w:tc>
        <w:tc>
          <w:tcPr>
            <w:tcW w:w="3963" w:type="pct"/>
            <w:vAlign w:val="center"/>
          </w:tcPr>
          <w:p w14:paraId="79FCA7CC" w14:textId="77777777" w:rsidR="000A2B1C" w:rsidRDefault="00000000">
            <w:pPr>
              <w:adjustRightInd w:val="0"/>
              <w:snapToGrid w:val="0"/>
              <w:spacing w:line="300" w:lineRule="exact"/>
              <w:rPr>
                <w:rFonts w:ascii="宋体" w:eastAsia="仿宋" w:hAnsi="宋体"/>
                <w:color w:val="000000"/>
                <w:sz w:val="24"/>
              </w:rPr>
            </w:pPr>
            <w:r>
              <w:rPr>
                <w:rFonts w:ascii="宋体" w:eastAsia="仿宋" w:hAnsi="宋体"/>
                <w:color w:val="000000"/>
                <w:sz w:val="24"/>
              </w:rPr>
              <w:t>4.</w:t>
            </w:r>
            <w:r>
              <w:rPr>
                <w:rFonts w:ascii="宋体" w:eastAsia="仿宋" w:hAnsi="宋体"/>
                <w:color w:val="000000"/>
                <w:sz w:val="24"/>
              </w:rPr>
              <w:t>优秀健康科普案例（学会</w:t>
            </w:r>
            <w:r>
              <w:rPr>
                <w:rFonts w:ascii="宋体" w:eastAsia="仿宋" w:hAnsi="宋体"/>
                <w:color w:val="000000"/>
                <w:sz w:val="24"/>
              </w:rPr>
              <w:t>/</w:t>
            </w:r>
            <w:r>
              <w:rPr>
                <w:rFonts w:ascii="宋体" w:eastAsia="仿宋" w:hAnsi="宋体"/>
                <w:color w:val="000000"/>
                <w:sz w:val="24"/>
              </w:rPr>
              <w:t>协会）：国家级</w:t>
            </w:r>
            <w:r>
              <w:rPr>
                <w:rFonts w:ascii="宋体" w:eastAsia="仿宋" w:hAnsi="宋体"/>
                <w:color w:val="000000"/>
                <w:kern w:val="0"/>
                <w:sz w:val="24"/>
              </w:rPr>
              <w:t>4</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项、省级</w:t>
            </w:r>
            <w:r>
              <w:rPr>
                <w:rFonts w:ascii="宋体" w:eastAsia="仿宋" w:hAnsi="宋体"/>
                <w:color w:val="000000"/>
                <w:kern w:val="0"/>
                <w:sz w:val="24"/>
              </w:rPr>
              <w:t>2</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w:t>
            </w:r>
            <w:r>
              <w:rPr>
                <w:rFonts w:ascii="宋体" w:eastAsia="仿宋" w:hAnsi="宋体"/>
                <w:color w:val="000000"/>
                <w:kern w:val="0"/>
                <w:sz w:val="24"/>
              </w:rPr>
              <w:t>省级以下</w:t>
            </w:r>
            <w:r>
              <w:rPr>
                <w:rFonts w:ascii="宋体" w:eastAsia="仿宋" w:hAnsi="宋体"/>
                <w:color w:val="000000"/>
                <w:kern w:val="0"/>
                <w:sz w:val="24"/>
              </w:rPr>
              <w:t>1</w:t>
            </w:r>
            <w:r>
              <w:rPr>
                <w:rFonts w:ascii="宋体" w:eastAsia="仿宋" w:hAnsi="宋体"/>
                <w:color w:val="000000"/>
                <w:kern w:val="0"/>
                <w:sz w:val="24"/>
              </w:rPr>
              <w:t>分</w:t>
            </w:r>
            <w:r>
              <w:rPr>
                <w:rFonts w:ascii="宋体" w:eastAsia="仿宋" w:hAnsi="宋体"/>
                <w:color w:val="000000"/>
                <w:kern w:val="0"/>
                <w:sz w:val="24"/>
              </w:rPr>
              <w:t>/</w:t>
            </w:r>
            <w:r>
              <w:rPr>
                <w:rFonts w:ascii="宋体" w:eastAsia="仿宋" w:hAnsi="宋体"/>
                <w:color w:val="000000"/>
                <w:kern w:val="0"/>
                <w:sz w:val="24"/>
              </w:rPr>
              <w:t>项，</w:t>
            </w:r>
            <w:r>
              <w:rPr>
                <w:rFonts w:ascii="宋体" w:eastAsia="仿宋" w:hAnsi="宋体"/>
                <w:color w:val="000000"/>
                <w:sz w:val="24"/>
              </w:rPr>
              <w:t>最多</w:t>
            </w:r>
            <w:r>
              <w:rPr>
                <w:rFonts w:ascii="宋体" w:eastAsia="仿宋" w:hAnsi="宋体"/>
                <w:color w:val="000000"/>
                <w:sz w:val="24"/>
              </w:rPr>
              <w:t>4</w:t>
            </w:r>
            <w:r>
              <w:rPr>
                <w:rFonts w:ascii="宋体" w:eastAsia="仿宋" w:hAnsi="宋体"/>
                <w:color w:val="000000"/>
                <w:sz w:val="24"/>
              </w:rPr>
              <w:t>分</w:t>
            </w:r>
          </w:p>
        </w:tc>
        <w:tc>
          <w:tcPr>
            <w:tcW w:w="439" w:type="pct"/>
            <w:vAlign w:val="center"/>
          </w:tcPr>
          <w:p w14:paraId="6CBE263B" w14:textId="77777777" w:rsidR="000A2B1C" w:rsidRDefault="00000000">
            <w:pPr>
              <w:adjustRightInd w:val="0"/>
              <w:snapToGrid w:val="0"/>
              <w:spacing w:line="300" w:lineRule="exact"/>
              <w:jc w:val="center"/>
              <w:rPr>
                <w:rFonts w:ascii="宋体" w:eastAsia="仿宋" w:hAnsi="宋体"/>
                <w:color w:val="000000"/>
                <w:sz w:val="24"/>
              </w:rPr>
            </w:pPr>
            <w:r>
              <w:rPr>
                <w:rFonts w:ascii="宋体" w:eastAsia="仿宋" w:hAnsi="宋体"/>
                <w:color w:val="000000"/>
                <w:sz w:val="24"/>
              </w:rPr>
              <w:t>4</w:t>
            </w:r>
          </w:p>
        </w:tc>
      </w:tr>
      <w:tr w:rsidR="000A2B1C" w14:paraId="3C5F2974" w14:textId="77777777">
        <w:trPr>
          <w:trHeight w:val="397"/>
          <w:jc w:val="center"/>
        </w:trPr>
        <w:tc>
          <w:tcPr>
            <w:tcW w:w="4561" w:type="pct"/>
            <w:gridSpan w:val="2"/>
            <w:vAlign w:val="center"/>
          </w:tcPr>
          <w:p w14:paraId="4C723A4F" w14:textId="77777777" w:rsidR="000A2B1C" w:rsidRDefault="00000000">
            <w:pPr>
              <w:adjustRightInd w:val="0"/>
              <w:snapToGrid w:val="0"/>
              <w:spacing w:line="300" w:lineRule="exact"/>
              <w:jc w:val="center"/>
              <w:rPr>
                <w:rFonts w:ascii="宋体" w:eastAsia="黑体" w:hAnsi="宋体"/>
                <w:color w:val="000000"/>
                <w:sz w:val="24"/>
              </w:rPr>
            </w:pPr>
            <w:r>
              <w:rPr>
                <w:rFonts w:ascii="宋体" w:eastAsia="黑体" w:hAnsi="宋体"/>
                <w:color w:val="000000"/>
                <w:sz w:val="24"/>
              </w:rPr>
              <w:t>总</w:t>
            </w:r>
            <w:r>
              <w:rPr>
                <w:rFonts w:ascii="宋体" w:eastAsia="黑体" w:hAnsi="宋体" w:hint="eastAsia"/>
                <w:color w:val="000000"/>
                <w:sz w:val="24"/>
              </w:rPr>
              <w:t xml:space="preserve">  </w:t>
            </w:r>
            <w:r>
              <w:rPr>
                <w:rFonts w:ascii="宋体" w:eastAsia="黑体" w:hAnsi="宋体"/>
                <w:color w:val="000000"/>
                <w:sz w:val="24"/>
              </w:rPr>
              <w:t>分</w:t>
            </w:r>
          </w:p>
        </w:tc>
        <w:tc>
          <w:tcPr>
            <w:tcW w:w="439" w:type="pct"/>
            <w:vAlign w:val="center"/>
          </w:tcPr>
          <w:p w14:paraId="5533B979" w14:textId="77777777" w:rsidR="000A2B1C" w:rsidRDefault="00000000">
            <w:pPr>
              <w:adjustRightInd w:val="0"/>
              <w:snapToGrid w:val="0"/>
              <w:spacing w:line="300" w:lineRule="exact"/>
              <w:jc w:val="center"/>
              <w:rPr>
                <w:rFonts w:ascii="宋体" w:eastAsia="黑体" w:hAnsi="宋体"/>
                <w:color w:val="000000"/>
                <w:sz w:val="24"/>
              </w:rPr>
            </w:pPr>
            <w:r>
              <w:rPr>
                <w:rFonts w:ascii="宋体" w:eastAsia="黑体" w:hAnsi="宋体"/>
                <w:color w:val="000000"/>
                <w:sz w:val="24"/>
              </w:rPr>
              <w:t>100</w:t>
            </w:r>
          </w:p>
        </w:tc>
      </w:tr>
    </w:tbl>
    <w:p w14:paraId="29C62075" w14:textId="77777777" w:rsidR="000A2B1C" w:rsidRDefault="000A2B1C">
      <w:pPr>
        <w:rPr>
          <w:rFonts w:ascii="宋体" w:hAnsi="宋体"/>
        </w:rPr>
        <w:sectPr w:rsidR="000A2B1C">
          <w:headerReference w:type="default" r:id="rId10"/>
          <w:footerReference w:type="even" r:id="rId11"/>
          <w:footerReference w:type="default" r:id="rId12"/>
          <w:footerReference w:type="first" r:id="rId13"/>
          <w:pgSz w:w="11906" w:h="16838"/>
          <w:pgMar w:top="2098" w:right="1361" w:bottom="1701" w:left="1588" w:header="851" w:footer="1191" w:gutter="0"/>
          <w:pgNumType w:fmt="numberInDash"/>
          <w:cols w:space="720"/>
          <w:docGrid w:type="lines" w:linePitch="579" w:charSpace="-849"/>
        </w:sectPr>
      </w:pPr>
    </w:p>
    <w:p w14:paraId="30D7EFC3" w14:textId="77777777" w:rsidR="000A2B1C" w:rsidRDefault="000A2B1C">
      <w:pPr>
        <w:rPr>
          <w:rFonts w:ascii="宋体" w:hAnsi="宋体"/>
        </w:rPr>
      </w:pPr>
    </w:p>
    <w:sectPr w:rsidR="000A2B1C">
      <w:footerReference w:type="default" r:id="rId14"/>
      <w:pgSz w:w="11906" w:h="16838"/>
      <w:pgMar w:top="2098" w:right="1361" w:bottom="1701" w:left="1588" w:header="851" w:footer="1191" w:gutter="0"/>
      <w:pgNumType w:fmt="numberInDash"/>
      <w:cols w:space="720"/>
      <w:docGrid w:type="line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A461" w14:textId="77777777" w:rsidR="003405A7" w:rsidRDefault="003405A7">
      <w:r>
        <w:separator/>
      </w:r>
    </w:p>
  </w:endnote>
  <w:endnote w:type="continuationSeparator" w:id="0">
    <w:p w14:paraId="0B50FBE8" w14:textId="77777777" w:rsidR="003405A7" w:rsidRDefault="003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6B76" w14:textId="77777777" w:rsidR="000A2B1C" w:rsidRDefault="00000000">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2DCF" w14:textId="77777777" w:rsidR="000A2B1C" w:rsidRDefault="00000000">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C19D" w14:textId="77777777" w:rsidR="000A2B1C" w:rsidRDefault="000A2B1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34C5" w14:textId="77777777" w:rsidR="000A2B1C" w:rsidRDefault="00000000">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157A" w14:textId="77777777" w:rsidR="000A2B1C" w:rsidRDefault="00000000">
    <w:pPr>
      <w:pStyle w:val="a5"/>
      <w:jc w:val="center"/>
    </w:pPr>
    <w:r>
      <w:fldChar w:fldCharType="begin"/>
    </w:r>
    <w:r>
      <w:instrText>PAGE   \* MERGEFORMAT</w:instrText>
    </w:r>
    <w:r>
      <w:fldChar w:fldCharType="separate"/>
    </w:r>
    <w:r>
      <w:rPr>
        <w:lang w:val="zh-CN"/>
      </w:rPr>
      <w:t>1</w:t>
    </w:r>
    <w:r>
      <w:rPr>
        <w:lang w:val="zh-CN"/>
      </w:rPr>
      <w:fldChar w:fldCharType="end"/>
    </w:r>
  </w:p>
  <w:p w14:paraId="1270A0FF" w14:textId="77777777" w:rsidR="000A2B1C" w:rsidRDefault="000A2B1C">
    <w:pPr>
      <w:pStyle w:val="a5"/>
    </w:pPr>
  </w:p>
  <w:p w14:paraId="05DD088B" w14:textId="77777777" w:rsidR="000A2B1C" w:rsidRDefault="000A2B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36F1" w14:textId="77777777" w:rsidR="000A2B1C" w:rsidRDefault="000A2B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5004" w14:textId="77777777" w:rsidR="003405A7" w:rsidRDefault="003405A7">
      <w:r>
        <w:separator/>
      </w:r>
    </w:p>
  </w:footnote>
  <w:footnote w:type="continuationSeparator" w:id="0">
    <w:p w14:paraId="044E33D6" w14:textId="77777777" w:rsidR="003405A7" w:rsidRDefault="003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A3BD" w14:textId="77777777" w:rsidR="000A2B1C" w:rsidRDefault="000A2B1C">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F0EA" w14:textId="77777777" w:rsidR="000A2B1C" w:rsidRDefault="000A2B1C">
    <w:pPr>
      <w:pStyle w:val="a7"/>
      <w:pBdr>
        <w:bottom w:val="none" w:sz="0" w:space="0" w:color="auto"/>
      </w:pBdr>
    </w:pPr>
  </w:p>
  <w:p w14:paraId="4380470E" w14:textId="77777777" w:rsidR="000A2B1C" w:rsidRDefault="000A2B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420"/>
  <w:evenAndOddHeaders/>
  <w:drawingGridHorizontalSpacing w:val="103"/>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34F1"/>
    <w:rsid w:val="000A2B1C"/>
    <w:rsid w:val="000C027F"/>
    <w:rsid w:val="00180AF4"/>
    <w:rsid w:val="001B00D0"/>
    <w:rsid w:val="00226462"/>
    <w:rsid w:val="002325F8"/>
    <w:rsid w:val="00283339"/>
    <w:rsid w:val="00296974"/>
    <w:rsid w:val="002D4BB4"/>
    <w:rsid w:val="0030605D"/>
    <w:rsid w:val="00313357"/>
    <w:rsid w:val="003405A7"/>
    <w:rsid w:val="003502F7"/>
    <w:rsid w:val="00373A50"/>
    <w:rsid w:val="003765E5"/>
    <w:rsid w:val="003A0C49"/>
    <w:rsid w:val="003A1726"/>
    <w:rsid w:val="003C2EBF"/>
    <w:rsid w:val="003D16DB"/>
    <w:rsid w:val="003E4C7A"/>
    <w:rsid w:val="003F275B"/>
    <w:rsid w:val="00415746"/>
    <w:rsid w:val="00431EC7"/>
    <w:rsid w:val="004372ED"/>
    <w:rsid w:val="004402A8"/>
    <w:rsid w:val="00464AAF"/>
    <w:rsid w:val="004F3C68"/>
    <w:rsid w:val="00575F2E"/>
    <w:rsid w:val="00590476"/>
    <w:rsid w:val="005B7BA4"/>
    <w:rsid w:val="005D478A"/>
    <w:rsid w:val="0065339D"/>
    <w:rsid w:val="006845EA"/>
    <w:rsid w:val="006868E1"/>
    <w:rsid w:val="006B1A21"/>
    <w:rsid w:val="006E3C84"/>
    <w:rsid w:val="007117D4"/>
    <w:rsid w:val="0071297E"/>
    <w:rsid w:val="00764407"/>
    <w:rsid w:val="007A79FC"/>
    <w:rsid w:val="0082080C"/>
    <w:rsid w:val="00821A0F"/>
    <w:rsid w:val="008352E2"/>
    <w:rsid w:val="00885BF0"/>
    <w:rsid w:val="008D7E87"/>
    <w:rsid w:val="00952B9B"/>
    <w:rsid w:val="009711AD"/>
    <w:rsid w:val="009921A7"/>
    <w:rsid w:val="00A118C9"/>
    <w:rsid w:val="00A17553"/>
    <w:rsid w:val="00A22CB9"/>
    <w:rsid w:val="00A27F7D"/>
    <w:rsid w:val="00A41A95"/>
    <w:rsid w:val="00A87BF3"/>
    <w:rsid w:val="00A902D2"/>
    <w:rsid w:val="00AD1D89"/>
    <w:rsid w:val="00AD3910"/>
    <w:rsid w:val="00B734F1"/>
    <w:rsid w:val="00B92667"/>
    <w:rsid w:val="00BA3F0D"/>
    <w:rsid w:val="00BB425B"/>
    <w:rsid w:val="00BE4669"/>
    <w:rsid w:val="00C410B7"/>
    <w:rsid w:val="00CA2E7B"/>
    <w:rsid w:val="00CC0C0F"/>
    <w:rsid w:val="00CE4E87"/>
    <w:rsid w:val="00D83AE9"/>
    <w:rsid w:val="00D942F4"/>
    <w:rsid w:val="00DE7E10"/>
    <w:rsid w:val="00E41007"/>
    <w:rsid w:val="00E67D90"/>
    <w:rsid w:val="00E867DF"/>
    <w:rsid w:val="00E86E39"/>
    <w:rsid w:val="00EA0520"/>
    <w:rsid w:val="00EA36E3"/>
    <w:rsid w:val="00EE0B3C"/>
    <w:rsid w:val="00F22909"/>
    <w:rsid w:val="00F247F9"/>
    <w:rsid w:val="00F711F8"/>
    <w:rsid w:val="00F9449B"/>
    <w:rsid w:val="17BE077F"/>
    <w:rsid w:val="21F6315C"/>
    <w:rsid w:val="2BB309DF"/>
    <w:rsid w:val="5C7E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D1D6"/>
  <w15:docId w15:val="{766B479C-402A-4E4D-A546-886A52C0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kern w:val="0"/>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kern w:val="0"/>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qFormat/>
    <w:rPr>
      <w:color w:val="0000FF"/>
      <w:u w:val="single"/>
    </w:rPr>
  </w:style>
  <w:style w:type="character" w:customStyle="1" w:styleId="a4">
    <w:name w:val="批注框文本 字符"/>
    <w:link w:val="a3"/>
    <w:uiPriority w:val="99"/>
    <w:semiHidden/>
    <w:qFormat/>
    <w:rPr>
      <w:kern w:val="2"/>
      <w:sz w:val="18"/>
      <w:szCs w:val="18"/>
    </w:rPr>
  </w:style>
  <w:style w:type="character" w:customStyle="1" w:styleId="a6">
    <w:name w:val="页脚 字符"/>
    <w:link w:val="a5"/>
    <w:uiPriority w:val="99"/>
    <w:rPr>
      <w:sz w:val="18"/>
      <w:szCs w:val="18"/>
    </w:rPr>
  </w:style>
  <w:style w:type="character" w:customStyle="1" w:styleId="a8">
    <w:name w:val="页眉 字符"/>
    <w:link w:val="a7"/>
    <w:uiPriority w:val="99"/>
    <w:qFormat/>
    <w:rPr>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322</Words>
  <Characters>1838</Characters>
  <Application>Microsoft Office Word</Application>
  <DocSecurity>0</DocSecurity>
  <Lines>15</Lines>
  <Paragraphs>4</Paragraphs>
  <ScaleCrop>false</ScaleCrop>
  <Company>HNWST</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简 小丰</cp:lastModifiedBy>
  <cp:revision>4</cp:revision>
  <cp:lastPrinted>2021-09-02T01:51:00Z</cp:lastPrinted>
  <dcterms:created xsi:type="dcterms:W3CDTF">2021-09-02T03:28:00Z</dcterms:created>
  <dcterms:modified xsi:type="dcterms:W3CDTF">2022-08-30T03:07:00Z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565EB32C9711430F9060A88D13E057CF</vt:lpwstr>
  </property>
</Properties>
</file>