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重大事项调整汇总表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tbl>
      <w:tblPr>
        <w:tblStyle w:val="4"/>
        <w:tblW w:w="14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908"/>
        <w:gridCol w:w="3825"/>
        <w:gridCol w:w="3319"/>
        <w:gridCol w:w="2201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 w:bidi="ar"/>
              </w:rPr>
              <w:t>项目编号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 w:bidi="ar"/>
              </w:rPr>
              <w:t>项目名称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 w:bidi="ar"/>
              </w:rPr>
              <w:t>项目（牵头）承担单位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 w:bidi="ar"/>
              </w:rPr>
              <w:t>调整申请事项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 w:bidi="ar"/>
              </w:rPr>
              <w:t>调整内容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2020ZYQ006</w:t>
            </w:r>
          </w:p>
        </w:tc>
        <w:tc>
          <w:tcPr>
            <w:tcW w:w="3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油茶低产林提质改造建设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湖南宏建生物科技有限公司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增加项目参与单位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新增“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浏阳市聚康油茶专业合作社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”单位</w:t>
            </w: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E5966"/>
    <w:rsid w:val="1D8F42B0"/>
    <w:rsid w:val="31631D31"/>
    <w:rsid w:val="33BF5B81"/>
    <w:rsid w:val="4A0F0426"/>
    <w:rsid w:val="56FE682E"/>
    <w:rsid w:val="5B2F51D5"/>
    <w:rsid w:val="60A661CB"/>
    <w:rsid w:val="672557F6"/>
    <w:rsid w:val="69A83B07"/>
    <w:rsid w:val="6A2A21CA"/>
    <w:rsid w:val="753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13131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13131"/>
      <w:u w:val="none"/>
    </w:rPr>
  </w:style>
  <w:style w:type="character" w:styleId="12">
    <w:name w:val="HTML Code"/>
    <w:basedOn w:val="5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styleId="13">
    <w:name w:val="HTML Cite"/>
    <w:basedOn w:val="5"/>
    <w:qFormat/>
    <w:uiPriority w:val="0"/>
  </w:style>
  <w:style w:type="character" w:customStyle="1" w:styleId="14">
    <w:name w:val="dropselect_box"/>
    <w:basedOn w:val="5"/>
    <w:qFormat/>
    <w:uiPriority w:val="0"/>
  </w:style>
  <w:style w:type="character" w:customStyle="1" w:styleId="15">
    <w:name w:val="dropselect_box1"/>
    <w:basedOn w:val="5"/>
    <w:qFormat/>
    <w:uiPriority w:val="0"/>
    <w:rPr>
      <w:bdr w:val="single" w:color="E2E2E2" w:sz="6" w:space="0"/>
    </w:rPr>
  </w:style>
  <w:style w:type="character" w:customStyle="1" w:styleId="16">
    <w:name w:val="hj-easyread-speakerprocesser-position-action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2021-04-20T08:39:00Z</dcterms:created>
  <dc:creator>伍麟</dc:creator>
  <cp:lastModifiedBy>刘泉江</cp:lastModifiedBy>
  <cp:lastPrinted>2021-05-25T07:46:00Z</cp:lastPrinted>
  <dcterms:modified xsi:type="dcterms:W3CDTF">2021-05-27T01:01:29Z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