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02157" w:rsidRDefault="00E02157" w:rsidP="00E02157">
      <w:pPr>
        <w:spacing w:line="400" w:lineRule="exact"/>
        <w:rPr>
          <w:rFonts w:ascii="宋体" w:hAnsi="宋体"/>
          <w:kern w:val="0"/>
          <w:sz w:val="24"/>
        </w:rPr>
      </w:pPr>
      <w:r>
        <w:rPr>
          <w:rFonts w:ascii="宋体" w:hAnsi="宋体" w:hint="eastAsia"/>
          <w:kern w:val="0"/>
          <w:sz w:val="24"/>
        </w:rPr>
        <w:t>附件1</w:t>
      </w:r>
    </w:p>
    <w:p w:rsidR="00E02157" w:rsidRDefault="00E02157" w:rsidP="00E02157">
      <w:pPr>
        <w:spacing w:line="4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p w:rsidR="00E02157" w:rsidRDefault="00E02157" w:rsidP="00E02157">
      <w:pPr>
        <w:spacing w:line="4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  <w:r>
        <w:rPr>
          <w:rFonts w:ascii="黑体" w:eastAsia="黑体" w:hAnsi="黑体" w:hint="eastAsia"/>
          <w:bCs/>
          <w:color w:val="000000"/>
          <w:sz w:val="32"/>
          <w:szCs w:val="32"/>
        </w:rPr>
        <w:t>2020年度中央引导地方科技发展专项项目清单</w:t>
      </w:r>
    </w:p>
    <w:p w:rsidR="00E02157" w:rsidRDefault="00E02157" w:rsidP="00E02157">
      <w:pPr>
        <w:spacing w:line="400" w:lineRule="exact"/>
        <w:jc w:val="center"/>
        <w:rPr>
          <w:rFonts w:ascii="黑体" w:eastAsia="黑体" w:hAnsi="黑体"/>
          <w:bCs/>
          <w:color w:val="000000"/>
          <w:sz w:val="32"/>
          <w:szCs w:val="32"/>
        </w:rPr>
      </w:pPr>
    </w:p>
    <w:tbl>
      <w:tblPr>
        <w:tblW w:w="0" w:type="auto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/>
      </w:tblPr>
      <w:tblGrid>
        <w:gridCol w:w="583"/>
        <w:gridCol w:w="1500"/>
        <w:gridCol w:w="2985"/>
        <w:gridCol w:w="2477"/>
        <w:gridCol w:w="969"/>
      </w:tblGrid>
      <w:tr w:rsidR="00E02157" w:rsidTr="00673488">
        <w:trPr>
          <w:trHeight w:val="600"/>
          <w:tblHeader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序号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项目编号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项目名称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承担单位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b/>
                <w:bCs/>
                <w:kern w:val="0"/>
                <w:sz w:val="24"/>
              </w:rPr>
            </w:pPr>
            <w:r>
              <w:rPr>
                <w:rFonts w:ascii="宋体" w:hAnsi="宋体" w:cs="Arial" w:hint="eastAsia"/>
                <w:b/>
                <w:bCs/>
                <w:kern w:val="0"/>
                <w:sz w:val="24"/>
              </w:rPr>
              <w:t>项目负责人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</w:t>
            </w:r>
          </w:p>
          <w:p w:rsidR="00E02157" w:rsidRDefault="00E02157" w:rsidP="00673488">
            <w:pPr>
              <w:rPr>
                <w:rFonts w:ascii="宋体" w:hAnsi="宋体" w:cs="Arial"/>
                <w:sz w:val="24"/>
              </w:rPr>
            </w:pP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长沙新技术创业孵化器孵化孵育能力建设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长沙生产力促进中心(长沙新技术创业服务中心）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朱俊东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三一众创“三湘汇</w:t>
            </w:r>
            <w:r>
              <w:rPr>
                <w:rFonts w:ascii="宋体" w:hAnsi="宋体"/>
                <w:kern w:val="0"/>
                <w:sz w:val="24"/>
              </w:rPr>
              <w:t>”</w:t>
            </w:r>
            <w:r>
              <w:rPr>
                <w:rFonts w:ascii="宋体" w:hAnsi="宋体" w:hint="eastAsia"/>
                <w:kern w:val="0"/>
                <w:sz w:val="24"/>
              </w:rPr>
              <w:t>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湖南三一众创孵化器有限公司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何亮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长沙千龙湖现代农业星创天地服务能力建设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长沙千龙湖生态旅游度假有限公司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彭小辉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株洲动力谷孵化器孵化孵育能力建设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株洲高新技术产业开发区动力谷科技创新服务中心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王婧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高科众创空间-潇湘科技要素市场（株洲）服务能力提升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湖南高科园创企业管理服务股份有限公司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周颢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神农白茶星创天地服务能力建设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炎陵县船形神农白茶种植专业合作社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邓光兴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湘潭高新技术创业孵化器孵化孵育能力建设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湘潭高新技术创业服务中心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王牡丹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友邦众创空间服务能力提升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湘潭火炬园创业服务有限公司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金跃兰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2020ZYC009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韶山四清星创天地服务能力建设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韶山市四清种养殖专业合作社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李金榜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衡山科学城科创中心孵化器孵化孵育能力建设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湖南省衡阳市衡山科学城投资开发有限公司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刘君山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启迪之星（衡阳）众创空间服务能力提升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衡阳高新技术产业开发区创业服务中心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贺兴龙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金甲梨园星创天地服务能力建设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衡阳力丰现代农业发展有限公司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陶彪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邵阳经开区孵化器孵化孵育能力建设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邵阳经济开发区中小企业服务中心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张斌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智丰众创空间服务能力提升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邵阳市创业指导服务中心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邓文达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利琼茶叶星创天地服务能力建设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隆回县利琼茶业种植专业合作社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邹利琼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海凌科技企业孵化器孵化孵育能力建设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湖南海凌科技企业孵化器有限公司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张纯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lastRenderedPageBreak/>
              <w:t>17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金凤凰（新型)建材家居众创空间服务能力提升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湖南金凤凰建材家居集成科技有限公司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余尚勇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惠众农科星创天地服务能力建设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湖南惠众生态农业科技有限责任公司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阳岳球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2020ZYC019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湘北新材料产业科技要素大市场建设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湖南高强科技孵化有限公司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郭子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“</w:t>
            </w:r>
            <w:r>
              <w:rPr>
                <w:rFonts w:ascii="宋体" w:hAnsi="宋体" w:hint="eastAsia"/>
                <w:kern w:val="0"/>
                <w:sz w:val="24"/>
              </w:rPr>
              <w:t>创</w:t>
            </w:r>
            <w:r>
              <w:rPr>
                <w:rFonts w:ascii="宋体" w:hAnsi="宋体"/>
                <w:kern w:val="0"/>
                <w:sz w:val="24"/>
              </w:rPr>
              <w:t>+</w:t>
            </w:r>
            <w:r>
              <w:rPr>
                <w:rFonts w:ascii="宋体" w:hAnsi="宋体" w:hint="eastAsia"/>
                <w:kern w:val="0"/>
                <w:sz w:val="24"/>
              </w:rPr>
              <w:t>汇</w:t>
            </w:r>
            <w:r>
              <w:rPr>
                <w:rFonts w:ascii="宋体" w:hAnsi="宋体"/>
                <w:kern w:val="0"/>
                <w:sz w:val="24"/>
              </w:rPr>
              <w:t>”</w:t>
            </w:r>
            <w:r>
              <w:rPr>
                <w:rFonts w:ascii="宋体" w:hAnsi="宋体" w:hint="eastAsia"/>
                <w:kern w:val="0"/>
                <w:sz w:val="24"/>
              </w:rPr>
              <w:t>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常德市科技孵化器有限公司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唐兰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玖源农业星创天地服务能力建设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湖南玖源农业发展有限公司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张妹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张家界经开区孵化器孵化孵育能力建设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张家界经济开发区创业中心有限责任公司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庹舟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张家界青春创业空间服务有限责任公司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柴美玲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张家界禾田居山谷星创天地服务能力建设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张家界禾田居生态农业开发有限公司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李明锴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益阳东创孵化器孵化孵育能力建设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益阳东创投资建设有限责任公司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李静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湖南城市学院智能制造众创空间服务能力提升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湖南城市学院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汤放华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惠民种业星创天地服务能力建设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益阳市惠民种业科技有限公司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刘创业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湖南中林孵化器孵化孵育能力建设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湖南中林科技企业孵化有限公司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熊东华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29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2020ZYC029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楼友会•湖南众创空间服务能力提升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郴州微巢商务服务有限公司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周丹晖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桂阳农淘星创天地服务能力建设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桂阳县农淘电子商务有限公司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周楚伟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湖南永州提质升级创建农业高新技术产业示范区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湖南永州国家农业科技园区管理委员会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张建军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江华高新区孵化器孵化孵育能力建设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江华经济建设投资有限责任公司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宁远创业孵化基地众创空间服务能力提升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宁远众创空间创业服务有限公司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唐志颖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怀化高新区孵化器孵化孵育能力建设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怀化高新区科技企业孵化器基地管理有限公司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杨利军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怀化武陵山大学生创客社区众创空间服务能力提升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怀化经济开发区舞水国有资产经营管理有限责任公司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谭亚安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博嘉魔力星创天地服务能力建设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湖南博嘉魔力农业科技股份有限公司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邓云辉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lastRenderedPageBreak/>
              <w:t>37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娄底高新区孵化体系孵化孵育能力建设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涟源市金翅创业服务有限公司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龙小薇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联邦众创空间服务能力提升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湖南联邦创客创业服务有限公司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朱小辉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39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2020ZYC039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湘中黑牛星创天地服务能力建设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湖南天华实业有限公司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祝远魁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2020ZYC040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湘西州科技企业孵化器孵化孵育能力建设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湘西自治州创翼创业管理服务有限公司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田麟甲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2020ZYC041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泸溪高新区众创空间服务能力提升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泸溪高新区企业孵化服务中心有限公司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吴勇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2020ZYC042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花垣农业科技园区星创天地服务能力建设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湖南湘西国家农业科技园区管理委员会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徐志雄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长沙绿茶高效栽培新技术集成应用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湖南浏阳河银峰茶业有限公司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熊鼎新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药用枸骨栽培及初加工基地建设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湖南望湘农业科技有限公司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童永昌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植物生长环境监测系统研发及示范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湖南华中苗木云科技有限公司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杨志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湘东名优花卉苗木产业示范园建设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湖南尼塔建设发展股份有限公司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赖淑霞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湘纯油茶全产业链建设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湖南湘纯农业科技有限公司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杨富茗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油茶低产林提质改造建设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湖南宏健生物科技有限公司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张秀连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49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利用红色粘土及陶瓷碎片研发新型陶瓷材料及成果转化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湖南金木陶瓷有限公司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张小凡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仿古瓷的研发与产业化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湖南仙凤瓷业有限公司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兰国飞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2020ZYQ009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中药材瓜蒌栽培技术研究与种植推广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醴陵市东生瓜蒌种植有限公司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 w:hint="eastAsia"/>
                <w:kern w:val="0"/>
                <w:sz w:val="24"/>
              </w:rPr>
              <w:t>罗传全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新型耐高温锂质结构陶瓷制品的研究与开发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醴陵市三塘瓷业有限公司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陈巧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茶树绿色栽培及优质红茶加工技术创新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醴陵雅博生态农业有限公司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刘月球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醴陵红茶加工技术创新及配套设备研究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株洲市将军山生态农业发展有限公司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王航宇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炎陵县黄精、重楼等中药材规范化种植示范基地与精准扶贫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炎陵县百草中药开发有限责任公司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李成舰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黄桃智能分级技术示范与精深加工技术研究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炎陵县耕夫子农产品开发有限责任公司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谭忠诚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lastRenderedPageBreak/>
              <w:t>57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炎陵红茶自动化加工研究与集成示范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炎陵县神农峰茶业有限责任公司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刘玉芳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黄桃桃花酥饼加工关键技术研究及产业化示范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炎陵县神农源果蔬开发有限责任公司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陈中平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59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高香扁形黄茶加工技术开发与应用示范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湖南省幽吉茶业有限公司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李初庄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花香型有机黄茶生产加工技术开发与示范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湖南弘园生态农业科技发展有限公司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余任咸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2020ZYQ019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平江县特色中药材道地白术（平术）保护、开发和综合应用示范推广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湖南岁物者农业科技发展有限公司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何青权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中药材皂角树种植及基地套种技术研究与示范推广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湖南蔚蓝庄园农业科技有限公司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刘武斌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黄精仿野生栽培技术及加工示范推广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湖南垚之赐农林科技开发有限公司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凌迎湘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特色食用菌标准化生产基地建设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湖南美园生物科技发展有限公司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江楚兴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枳壳精深加工提取技术研究开发项目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湖南华夏湘众药业饮片有限公司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田永志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枳壳功能食品开发及产业化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湖南奎源农业开发有限公司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朱小华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烟-稻轮作模式下的化肥投入污染控制关键技术研发与示范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湖南生平米业股份有限公司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何文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豪峰茶加工生产线建设及技术推广应用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湖南豪峰茶业有限公司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何建平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69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优质稻高产栽培技术产业化开发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安仁县鑫亮粮油发展有限公司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阳公之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裕安山名贵中药材种植及加工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安仁县裕安山药材种植有限公司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李辉兵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2020ZYQ029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永州市掌望生态农业星创天地服务能力建设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永州市掌望生态农业有限公司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邓述为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湘赣边区绿色生态茶园种植加工技术研究与示范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茶陵县景丰农业发展有限公司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刘玉苗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油茶青果采后处理加工技术推广示范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湖南红星盛康油脂股份有限公司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张平灿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油茶新品种种植技术研究及示范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茶陵县金林农林开发有限公司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陈岳林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油茶高效复合循环经营技术研究与示范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湖南虎源生态园林有限公司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李乐文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奇楠沉香、厚朴种植培育加工技术研究与推广示范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湖南卧龙景区文化旅游发展有限公司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尹慧文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lastRenderedPageBreak/>
              <w:t>77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葛根和玉竹种植加工技术及产业化示范应用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茶陵县宏丰农业发展有限公司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谭洪生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特征营养风味油茶籽油生产关键技术研究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株洲乡轩山茶油有限公司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旷玲艳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79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道地药材黄精的炮制技术推广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湖南省大豪药业有限责任公司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黄小乐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中药材瓜蒌、黄精栽培技术种植与推广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株洲贾岭药博园有限公司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龙奕伊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2020ZYQ039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湿地松采脂林高效培育技术研究与示范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株洲市亚材林业有限责任公司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吴文华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茶油高效精细化压榨技术研究与产业化示范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湖南亚美生物科技有限公司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冯宗义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攸县香干加工技术创新推广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株洲湘东情食品有限公司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钟东锋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平江中药材酒曲现代化生产工艺研究与应用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湖南神山酒业有限公司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陈克平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平江油茶高产高效示范基地技术应用与推广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湖南巨雄农业科技发展有限公司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姚武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特色紫叶黄茶培育与加工的研究与应用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湖南阜山青茶文化发展有限公司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周科学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中药材枳壳与油茶立体种植及产业扶贫示范推广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湖南金道生物科技有限公司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李扩建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南方砂梨（苹果梨）产业化技术研究及示范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湖南汉农生态农林有限公司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陈文涛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89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中药材瓜蒌高效栽培技术研究与示范推广 项目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湖南省泰熙农业科技有限公司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童进喜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汝城朝天椒“双减</w:t>
            </w:r>
            <w:r>
              <w:rPr>
                <w:rFonts w:ascii="宋体" w:hAnsi="宋体"/>
                <w:kern w:val="0"/>
                <w:sz w:val="24"/>
              </w:rPr>
              <w:t>”</w:t>
            </w:r>
            <w:r>
              <w:rPr>
                <w:rFonts w:ascii="宋体" w:hAnsi="宋体" w:hint="eastAsia"/>
                <w:kern w:val="0"/>
                <w:sz w:val="24"/>
              </w:rPr>
              <w:t>绿色生产技术研究和示范推广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汝城县鑫利食品有限公司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朱响明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2020ZYQ049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汝城白毛茶种质资源保护、良种选育及技术利用项目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郴州木草人茶业有限责任公司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宋韶涛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鼎湘茶业红茶冷冻发酵技术研发与示范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汝城县鼎湘茶业有限公司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谢炳武</w:t>
            </w:r>
          </w:p>
        </w:tc>
      </w:tr>
      <w:tr w:rsidR="00E02157" w:rsidTr="00673488">
        <w:trPr>
          <w:trHeight w:val="1139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汝城朝天椒品种提纯、培育与技术推广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汝城县湘汝农业开发有限公司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朱梦倪</w:t>
            </w:r>
          </w:p>
        </w:tc>
      </w:tr>
      <w:tr w:rsidR="00E02157" w:rsidTr="00673488">
        <w:trPr>
          <w:trHeight w:val="1323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汝城暖水中药材金银花、葛根和板蓝根的高效育种、栽培及绿色防控技术研究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汝城县峻荣生态农业开发有限公司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叶水文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旭坤中药材种植（南洞乡中药材种植十里长廊）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汝城县旭坤中药材种植有限公司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郭志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lastRenderedPageBreak/>
              <w:t>96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中药饮片栀子加工关键技术研究与示范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湖南安健中药饮片有限责任公司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贺雪皎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2020ZYQ055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脐橙采后分选线智能化升级与示范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郴州展翔绿色农业有限公司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王浩波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2020ZYQ056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柑橘新品种贵妃柚的高效繁育与示范推广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宜章县丰都农业开发有限公司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廖军武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99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2020ZYQ057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宜章县名优茶加工技术推广应用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宜章县云上行农业有限公司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杨名讲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2020ZYQ058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岗梅种植高效育苗和示范推广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宜章县安健种植有限公司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李金凤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101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2020ZYQ059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药用牡丹标准化种植及全株利用技术研发与示范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湖南东一农业开发有限责任公司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罗飞龙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102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2020ZYQ060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高总酚含量厚朴绿色种植及高效加工技术研究与示范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桂东县瑞源农业有限责任公司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李永凤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103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2020ZYQ061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桂东道地药材黄精标准化种植示范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桂东县四都镇西水村农村集体经济组织管理有限公司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钟永波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104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2020ZYQ062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香菇高效栽培技术研究及示范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桂东森宜食用菌发展有限公司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毛传峰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105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2020ZYQ063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湘赣边区茶园有机生产关键技术研究与生态综合示范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桂东县蓝老爹茶业开发有限公司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谭君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106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2020ZYQ064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油茶林优化施肥与产质量提升关键技术研究与示范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桂东县力源生态农产品开发有限公司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刘利中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107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2020ZYT001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湖南洞庭湖生态系统野外科学观测研究站建设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湖南省水资源研究和利用合作中心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张灿明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108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2020ZYT002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省部共建木本油料资源利用国家重点实验室建设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湖南省林业科学院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刘汝宽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109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2020ZYT003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湖南国家应用数学中心建设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湘潭大学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黄云清</w:t>
            </w:r>
          </w:p>
        </w:tc>
      </w:tr>
      <w:tr w:rsidR="00E02157" w:rsidTr="00673488">
        <w:trPr>
          <w:trHeight w:val="600"/>
          <w:jc w:val="center"/>
        </w:trPr>
        <w:tc>
          <w:tcPr>
            <w:tcW w:w="583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 w:cs="Arial"/>
                <w:kern w:val="0"/>
                <w:sz w:val="24"/>
              </w:rPr>
            </w:pPr>
            <w:r>
              <w:rPr>
                <w:rFonts w:ascii="宋体" w:hAnsi="宋体" w:cs="Arial"/>
                <w:kern w:val="0"/>
                <w:sz w:val="24"/>
              </w:rPr>
              <w:t>110</w:t>
            </w:r>
          </w:p>
        </w:tc>
        <w:tc>
          <w:tcPr>
            <w:tcW w:w="1500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/>
                <w:kern w:val="0"/>
                <w:sz w:val="24"/>
              </w:rPr>
              <w:t>2020ZYT004</w:t>
            </w:r>
          </w:p>
        </w:tc>
        <w:tc>
          <w:tcPr>
            <w:tcW w:w="2985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湖南省区域与产业监测预警平台建设</w:t>
            </w:r>
          </w:p>
        </w:tc>
        <w:tc>
          <w:tcPr>
            <w:tcW w:w="2477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湖南省科学技术信息研究所</w:t>
            </w:r>
          </w:p>
        </w:tc>
        <w:tc>
          <w:tcPr>
            <w:tcW w:w="969" w:type="dxa"/>
            <w:vAlign w:val="center"/>
          </w:tcPr>
          <w:p w:rsidR="00E02157" w:rsidRDefault="00E02157" w:rsidP="00673488">
            <w:pPr>
              <w:widowControl/>
              <w:jc w:val="center"/>
              <w:rPr>
                <w:rFonts w:ascii="宋体" w:hAnsi="宋体"/>
                <w:kern w:val="0"/>
                <w:sz w:val="24"/>
              </w:rPr>
            </w:pPr>
            <w:r>
              <w:rPr>
                <w:rFonts w:ascii="宋体" w:hAnsi="宋体" w:hint="eastAsia"/>
                <w:kern w:val="0"/>
                <w:sz w:val="24"/>
              </w:rPr>
              <w:t>周斌</w:t>
            </w:r>
          </w:p>
        </w:tc>
      </w:tr>
    </w:tbl>
    <w:p w:rsidR="00905755" w:rsidRDefault="00905755" w:rsidP="00E02157"/>
    <w:sectPr w:rsidR="00905755" w:rsidSect="0090575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</w:compat>
  <w:rsids>
    <w:rsidRoot w:val="00E02157"/>
    <w:rsid w:val="00905755"/>
    <w:rsid w:val="00E0215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02157"/>
    <w:pPr>
      <w:widowControl w:val="0"/>
      <w:jc w:val="both"/>
    </w:pPr>
    <w:rPr>
      <w:rFonts w:ascii="Calibri" w:eastAsia="宋体" w:hAnsi="Calibri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6</Pages>
  <Words>860</Words>
  <Characters>4908</Characters>
  <Application>Microsoft Office Word</Application>
  <DocSecurity>0</DocSecurity>
  <Lines>40</Lines>
  <Paragraphs>11</Paragraphs>
  <ScaleCrop>false</ScaleCrop>
  <Company>CHINA</Company>
  <LinksUpToDate>false</LinksUpToDate>
  <CharactersWithSpaces>5757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dreamsummit</dc:creator>
  <cp:lastModifiedBy>dreamsummit</cp:lastModifiedBy>
  <cp:revision>1</cp:revision>
  <dcterms:created xsi:type="dcterms:W3CDTF">2020-12-17T07:39:00Z</dcterms:created>
  <dcterms:modified xsi:type="dcterms:W3CDTF">2020-12-17T07:40:00Z</dcterms:modified>
</cp:coreProperties>
</file>