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spacing w:afterLines="100" w:line="580" w:lineRule="exact"/>
        <w:jc w:val="center"/>
        <w:rPr>
          <w:rFonts w:ascii="Times New Roman" w:hAnsi="Times New Roman" w:eastAsia="方正小标宋简体"/>
          <w:sz w:val="36"/>
          <w:szCs w:val="32"/>
        </w:rPr>
      </w:pPr>
      <w:bookmarkStart w:id="0" w:name="_GoBack"/>
      <w:r>
        <w:rPr>
          <w:rFonts w:ascii="Times New Roman" w:hAnsi="Times New Roman" w:eastAsia="方正小标宋简体"/>
          <w:sz w:val="36"/>
          <w:szCs w:val="32"/>
        </w:rPr>
        <w:t>2020年度国家级科技企业孵化器拟推荐名单</w:t>
      </w:r>
    </w:p>
    <w:bookmarkEnd w:id="0"/>
    <w:tbl>
      <w:tblPr>
        <w:tblStyle w:val="4"/>
        <w:tblW w:w="134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5"/>
        <w:gridCol w:w="5329"/>
        <w:gridCol w:w="177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  <w:t>孵化器法人机构名称</w:t>
            </w:r>
          </w:p>
        </w:tc>
        <w:tc>
          <w:tcPr>
            <w:tcW w:w="5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  <w:t>地址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  <w:t>孵化面积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  <w:t>（万平方米）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2"/>
              </w:rPr>
              <w:t>在孵企业数量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怀化高新区科技企业孵化器基地管理有限公司</w:t>
            </w:r>
          </w:p>
        </w:tc>
        <w:tc>
          <w:tcPr>
            <w:tcW w:w="5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1"/>
              </w:rPr>
              <w:t>怀化高新区创业创新服务大楼、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怀化高新区209国道和发展路交叉口标准化厂房2、3号栋的孵化生产区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2.50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0"/>
              </w:rPr>
              <w:t>涟源市金翅创业服务有限公司</w:t>
            </w:r>
          </w:p>
        </w:tc>
        <w:tc>
          <w:tcPr>
            <w:tcW w:w="5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娄底高新区娄底大道与马头山路交汇处创业大厦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1.50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30"/>
              </w:rPr>
              <w:t>湖南省曾氏企业有限公司</w:t>
            </w:r>
          </w:p>
        </w:tc>
        <w:tc>
          <w:tcPr>
            <w:tcW w:w="5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长沙高新开发区东方红中路586号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2"/>
              </w:rPr>
              <w:t>1.52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江华经济建设投资有限责任公司</w:t>
            </w:r>
          </w:p>
        </w:tc>
        <w:tc>
          <w:tcPr>
            <w:tcW w:w="5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湖南省永州市江华瑶族自治县沱江镇香樟路1号江华高新技术产业开发区企业服务中心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1.7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2"/>
              </w:rPr>
              <w:t>61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B2B"/>
    <w:rsid w:val="00636BC2"/>
    <w:rsid w:val="00A44651"/>
    <w:rsid w:val="00BC3336"/>
    <w:rsid w:val="00DF5B2B"/>
    <w:rsid w:val="3EC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2020-11-20T01:23:00Z</dcterms:created>
  <dc:creator>le</dc:creator>
  <cp:lastModifiedBy>刘泉江</cp:lastModifiedBy>
  <dcterms:modified xsi:type="dcterms:W3CDTF">2020-11-20T07:26:22Z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