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20" w:firstLineChars="200"/>
        <w:jc w:val="center"/>
        <w:rPr>
          <w:rFonts w:ascii="Times New Roman" w:hAnsi="Times New Roman" w:eastAsia="方正小标宋简体" w:cs="仿宋_GB2312"/>
          <w:sz w:val="36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 w:cs="仿宋_GB2312"/>
          <w:sz w:val="36"/>
          <w:szCs w:val="32"/>
        </w:rPr>
        <w:t>2019年度国家备案众创空间拟推荐名单</w:t>
      </w:r>
    </w:p>
    <w:tbl>
      <w:tblPr>
        <w:tblStyle w:val="7"/>
        <w:tblW w:w="13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897"/>
        <w:gridCol w:w="3407"/>
        <w:gridCol w:w="1274"/>
        <w:gridCol w:w="2409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顺序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众创空间名称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运营主体名称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立法人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成立时间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场地面积（M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柳枝行动众创空间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长沙麓谷高新移动互联网创业投资有限公司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7年1月5日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4743.4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草莓V视众创空间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湖南智创视通企业管理运营有限公司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018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28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3853.6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企业广场</w:t>
            </w:r>
            <w:r>
              <w:rPr>
                <w:rFonts w:ascii="仿宋_GB2312" w:hAnsi="等线" w:eastAsia="仿宋_GB2312"/>
                <w:sz w:val="26"/>
                <w:szCs w:val="26"/>
              </w:rPr>
              <w:t>·</w:t>
            </w:r>
            <w:r>
              <w:rPr>
                <w:rFonts w:hint="eastAsia" w:ascii="仿宋_GB2312" w:hAnsi="等线" w:eastAsia="仿宋_GB2312"/>
                <w:sz w:val="26"/>
                <w:szCs w:val="26"/>
              </w:rPr>
              <w:t>众创新城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湖南汇智科技孵化器有限公司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智邵创客汇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邵东智能制造技术研究院有限公司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3062.22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长沙理工大学大学生创新创业园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长沙理工大学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015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10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5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8068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智造创客学院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湖南机电职业技术学院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015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28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湖南宁远创业孵化基地众创空间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宁远众创空间创业服务有限公司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015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10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22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1642.10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睿空间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浏阳高新科创服务有限公司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1905.1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零一</w:t>
            </w:r>
            <w:r>
              <w:rPr>
                <w:rFonts w:ascii="仿宋_GB2312" w:hAnsi="等线" w:eastAsia="仿宋_GB2312"/>
                <w:sz w:val="26"/>
                <w:szCs w:val="26"/>
              </w:rPr>
              <w:t>·</w:t>
            </w:r>
            <w:r>
              <w:rPr>
                <w:rFonts w:hint="eastAsia" w:ascii="仿宋_GB2312" w:hAnsi="等线" w:eastAsia="仿宋_GB2312"/>
                <w:sz w:val="26"/>
                <w:szCs w:val="26"/>
              </w:rPr>
              <w:t>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湘潭长云创业服务有限责任公司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4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百度（长沙）创新中心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湖南百创信息科技有限公司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年9月1日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湖南高科园创社区商业众创空间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湖南高科园创企业管理服务股份有限公司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017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年9月1日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楼友会·湖南众创空间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郴州微巢商务服务有限公司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016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8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5256.86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“智慧浏阳河”文化创意孵化中心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浏阳市文化产业园管理委员会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5年11月2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1005.5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1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8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sz w:val="26"/>
                <w:szCs w:val="26"/>
              </w:rPr>
              <w:t>慈利县致远创客空间</w:t>
            </w:r>
          </w:p>
        </w:tc>
        <w:tc>
          <w:tcPr>
            <w:tcW w:w="3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中国共产主义青年团慈利县委员会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016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等线" w:eastAsia="仿宋_GB2312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等线" w:eastAsia="仿宋_GB2312"/>
                <w:color w:val="000000"/>
                <w:sz w:val="26"/>
                <w:szCs w:val="26"/>
              </w:rPr>
              <w:t>3500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125F"/>
    <w:rsid w:val="00004E0F"/>
    <w:rsid w:val="00047F66"/>
    <w:rsid w:val="00062918"/>
    <w:rsid w:val="00076BCC"/>
    <w:rsid w:val="0008291A"/>
    <w:rsid w:val="000C0316"/>
    <w:rsid w:val="000F41B6"/>
    <w:rsid w:val="0010203B"/>
    <w:rsid w:val="00121B76"/>
    <w:rsid w:val="00136B15"/>
    <w:rsid w:val="00136BCB"/>
    <w:rsid w:val="001556CE"/>
    <w:rsid w:val="00164001"/>
    <w:rsid w:val="00180807"/>
    <w:rsid w:val="001C4156"/>
    <w:rsid w:val="001C68AB"/>
    <w:rsid w:val="001E1FD4"/>
    <w:rsid w:val="002014C3"/>
    <w:rsid w:val="00252A7A"/>
    <w:rsid w:val="00260412"/>
    <w:rsid w:val="0029352C"/>
    <w:rsid w:val="002A03E4"/>
    <w:rsid w:val="002A31D7"/>
    <w:rsid w:val="002C20E4"/>
    <w:rsid w:val="002E03F4"/>
    <w:rsid w:val="00321DFF"/>
    <w:rsid w:val="003244B8"/>
    <w:rsid w:val="003515C7"/>
    <w:rsid w:val="00371873"/>
    <w:rsid w:val="00375A90"/>
    <w:rsid w:val="0038220C"/>
    <w:rsid w:val="00386C53"/>
    <w:rsid w:val="003A7ADD"/>
    <w:rsid w:val="003D68E4"/>
    <w:rsid w:val="003E3293"/>
    <w:rsid w:val="003F0DCF"/>
    <w:rsid w:val="003F639E"/>
    <w:rsid w:val="00403A15"/>
    <w:rsid w:val="00405B4C"/>
    <w:rsid w:val="0041041F"/>
    <w:rsid w:val="00435610"/>
    <w:rsid w:val="00445539"/>
    <w:rsid w:val="004C7680"/>
    <w:rsid w:val="004E03C0"/>
    <w:rsid w:val="004E3268"/>
    <w:rsid w:val="004F4C44"/>
    <w:rsid w:val="00534383"/>
    <w:rsid w:val="00545F8B"/>
    <w:rsid w:val="005763B7"/>
    <w:rsid w:val="00590F40"/>
    <w:rsid w:val="005D1FDE"/>
    <w:rsid w:val="005E7C7A"/>
    <w:rsid w:val="0060209E"/>
    <w:rsid w:val="00627BA4"/>
    <w:rsid w:val="006604AF"/>
    <w:rsid w:val="00674C9E"/>
    <w:rsid w:val="0068323F"/>
    <w:rsid w:val="0068717A"/>
    <w:rsid w:val="006A508C"/>
    <w:rsid w:val="006A55AC"/>
    <w:rsid w:val="006B6E5F"/>
    <w:rsid w:val="006C0341"/>
    <w:rsid w:val="0072426F"/>
    <w:rsid w:val="00750C50"/>
    <w:rsid w:val="00751A57"/>
    <w:rsid w:val="007713EE"/>
    <w:rsid w:val="007C1C30"/>
    <w:rsid w:val="007E32D0"/>
    <w:rsid w:val="0081724F"/>
    <w:rsid w:val="008320B4"/>
    <w:rsid w:val="00865CC5"/>
    <w:rsid w:val="008A68B0"/>
    <w:rsid w:val="00911CD0"/>
    <w:rsid w:val="00942381"/>
    <w:rsid w:val="009523AB"/>
    <w:rsid w:val="00965555"/>
    <w:rsid w:val="009B61E2"/>
    <w:rsid w:val="009C04CC"/>
    <w:rsid w:val="009D4B5D"/>
    <w:rsid w:val="00A072B9"/>
    <w:rsid w:val="00A10828"/>
    <w:rsid w:val="00A13682"/>
    <w:rsid w:val="00A81C15"/>
    <w:rsid w:val="00AD469A"/>
    <w:rsid w:val="00B02860"/>
    <w:rsid w:val="00B0496A"/>
    <w:rsid w:val="00B723BB"/>
    <w:rsid w:val="00B7516C"/>
    <w:rsid w:val="00B965F2"/>
    <w:rsid w:val="00BD1893"/>
    <w:rsid w:val="00C54F43"/>
    <w:rsid w:val="00C65B0B"/>
    <w:rsid w:val="00CA3E64"/>
    <w:rsid w:val="00CA7F7A"/>
    <w:rsid w:val="00CB0A3D"/>
    <w:rsid w:val="00CD1E25"/>
    <w:rsid w:val="00CF1A7D"/>
    <w:rsid w:val="00CF5034"/>
    <w:rsid w:val="00D25B26"/>
    <w:rsid w:val="00D40781"/>
    <w:rsid w:val="00D5356E"/>
    <w:rsid w:val="00D62DD6"/>
    <w:rsid w:val="00D83535"/>
    <w:rsid w:val="00DA5B5D"/>
    <w:rsid w:val="00DB67DB"/>
    <w:rsid w:val="00DE43D0"/>
    <w:rsid w:val="00E20DEE"/>
    <w:rsid w:val="00E23A93"/>
    <w:rsid w:val="00E25BC4"/>
    <w:rsid w:val="00E448C3"/>
    <w:rsid w:val="00E474EA"/>
    <w:rsid w:val="00E53C09"/>
    <w:rsid w:val="00E54892"/>
    <w:rsid w:val="00E57E7A"/>
    <w:rsid w:val="00E66554"/>
    <w:rsid w:val="00EA75C6"/>
    <w:rsid w:val="00EB0791"/>
    <w:rsid w:val="00EE652B"/>
    <w:rsid w:val="00F106E1"/>
    <w:rsid w:val="00F20A15"/>
    <w:rsid w:val="00F33360"/>
    <w:rsid w:val="00F3400E"/>
    <w:rsid w:val="00F72DE1"/>
    <w:rsid w:val="00F75BF8"/>
    <w:rsid w:val="00FB4D5E"/>
    <w:rsid w:val="08F02E61"/>
    <w:rsid w:val="09FA79C4"/>
    <w:rsid w:val="0D232466"/>
    <w:rsid w:val="0E747FE5"/>
    <w:rsid w:val="10571C61"/>
    <w:rsid w:val="13CF28A2"/>
    <w:rsid w:val="1B754E64"/>
    <w:rsid w:val="239B262E"/>
    <w:rsid w:val="23B657C4"/>
    <w:rsid w:val="25EA0FAA"/>
    <w:rsid w:val="2763125F"/>
    <w:rsid w:val="2B4F6362"/>
    <w:rsid w:val="2F912C4E"/>
    <w:rsid w:val="30D675AD"/>
    <w:rsid w:val="33694536"/>
    <w:rsid w:val="358D174F"/>
    <w:rsid w:val="37270EEB"/>
    <w:rsid w:val="3F0644AA"/>
    <w:rsid w:val="40DB02EC"/>
    <w:rsid w:val="44821F15"/>
    <w:rsid w:val="5352008A"/>
    <w:rsid w:val="5ADE656C"/>
    <w:rsid w:val="61F176D3"/>
    <w:rsid w:val="7997215A"/>
    <w:rsid w:val="7FF5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4.&#21452;&#21019;&#36733;&#20307;&#24314;&#35774;\&#20247;&#21019;&#31354;&#38388;\0103%20&#19987;&#39064;&#20250;&#21518;&#24037;&#20316;\2019&#25512;&#33616;&#22269;&#23478;&#22791;&#26696;&#20247;&#21019;&#31354;&#38388;%20&#20844;&#31034;010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2019推荐国家备案众创空间 公示0107.dot</Template>
  <Pages>3</Pages>
  <Words>833</Words>
  <Characters>1046</Characters>
  <Lines>31</Lines>
  <Paragraphs>8</Paragraphs>
  <TotalTime>15</TotalTime>
  <ScaleCrop>false</ScaleCrop>
  <LinksUpToDate>false</LinksUpToDate>
  <CharactersWithSpaces>1117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2020-01-07T03:18:00Z</dcterms:created>
  <dc:creator>陈上</dc:creator>
  <cp:lastModifiedBy>欣儿</cp:lastModifiedBy>
  <dcterms:modified xsi:type="dcterms:W3CDTF">2020-01-07T07:20:53Z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