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600" w:lineRule="exact"/>
        <w:jc w:val="both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pStyle w:val="5"/>
        <w:spacing w:before="312" w:beforeLines="100"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省战略性新兴产业科技攻关与重大科技</w:t>
      </w:r>
    </w:p>
    <w:p>
      <w:pPr>
        <w:pStyle w:val="5"/>
        <w:spacing w:beforeAutospacing="0" w:after="156" w:afterLines="5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成果转化项目需求征集清单</w:t>
      </w:r>
    </w:p>
    <w:tbl>
      <w:tblPr>
        <w:tblStyle w:val="6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2638"/>
        <w:gridCol w:w="1843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□工程机械  □先进轨道交通装备□中小航空发动机及陆海空天电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□新材料    □自主可控        □节能环保与新能源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□传统产业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 w:bidi="ar"/>
              </w:rPr>
              <w:t>转型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升级：</w:t>
            </w:r>
            <w:r>
              <w:rPr>
                <w:rFonts w:asciiTheme="majorEastAsia" w:hAnsiTheme="majorEastAsia" w:eastAsiaTheme="majorEastAsia" w:cstheme="majorEastAsia"/>
                <w:kern w:val="0"/>
                <w:sz w:val="24"/>
                <w:u w:val="single"/>
                <w:lang w:bidi="ar"/>
              </w:rPr>
              <w:softHyphen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 xml:space="preserve">    □新兴产业：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6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技术水平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国际领先      □国内领先       □省内领先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国际先进      □国内先进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□其他：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63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创新水平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“卡脖子”技术 □前沿颠覆性变革技术 □重大核心关键技术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63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原始创新       □集成创新           □引进消化吸收再创新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项目总投资</w:t>
            </w:r>
          </w:p>
        </w:tc>
        <w:tc>
          <w:tcPr>
            <w:tcW w:w="26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万元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拟申请资金</w:t>
            </w:r>
          </w:p>
        </w:tc>
        <w:tc>
          <w:tcPr>
            <w:tcW w:w="2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填报联系人</w:t>
            </w:r>
          </w:p>
        </w:tc>
        <w:tc>
          <w:tcPr>
            <w:tcW w:w="26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i/>
                <w:sz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电话（手机）</w:t>
            </w:r>
          </w:p>
        </w:tc>
        <w:tc>
          <w:tcPr>
            <w:tcW w:w="2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9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项目主要研究内容及考核指标（限1000字以内）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（国内外研究情况比较，对提升现有产业科技创新能力或发展战略性新兴产业的意义，现有工作基础、研究内容、拟解决关键技术、技术路线、主要考核指标等）</w:t>
            </w: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i/>
                <w:sz w:val="24"/>
              </w:rPr>
            </w:pPr>
          </w:p>
        </w:tc>
      </w:tr>
    </w:tbl>
    <w:p>
      <w:pPr>
        <w:pStyle w:val="5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E1C"/>
    <w:rsid w:val="000E4BF6"/>
    <w:rsid w:val="00165390"/>
    <w:rsid w:val="001839DB"/>
    <w:rsid w:val="001B6003"/>
    <w:rsid w:val="00207E30"/>
    <w:rsid w:val="0029099D"/>
    <w:rsid w:val="002B7DFE"/>
    <w:rsid w:val="00326601"/>
    <w:rsid w:val="00406E1C"/>
    <w:rsid w:val="00473056"/>
    <w:rsid w:val="00515553"/>
    <w:rsid w:val="00647856"/>
    <w:rsid w:val="0068792A"/>
    <w:rsid w:val="007938F5"/>
    <w:rsid w:val="00863A49"/>
    <w:rsid w:val="008D7BC4"/>
    <w:rsid w:val="008F3754"/>
    <w:rsid w:val="008F4E8B"/>
    <w:rsid w:val="00915123"/>
    <w:rsid w:val="00960211"/>
    <w:rsid w:val="009C02FD"/>
    <w:rsid w:val="009F1F83"/>
    <w:rsid w:val="00A2542D"/>
    <w:rsid w:val="00A54679"/>
    <w:rsid w:val="00AF3E85"/>
    <w:rsid w:val="00B5579A"/>
    <w:rsid w:val="00B64841"/>
    <w:rsid w:val="00CF0323"/>
    <w:rsid w:val="00D63CBB"/>
    <w:rsid w:val="00E67E55"/>
    <w:rsid w:val="00F52DBA"/>
    <w:rsid w:val="00FA2DF9"/>
    <w:rsid w:val="00FB7D6D"/>
    <w:rsid w:val="03720EE5"/>
    <w:rsid w:val="040C43E1"/>
    <w:rsid w:val="070D13CB"/>
    <w:rsid w:val="09D46FF1"/>
    <w:rsid w:val="0B087BD1"/>
    <w:rsid w:val="0BA31947"/>
    <w:rsid w:val="0D710D03"/>
    <w:rsid w:val="0E677931"/>
    <w:rsid w:val="0F78091D"/>
    <w:rsid w:val="11C05D98"/>
    <w:rsid w:val="14A02454"/>
    <w:rsid w:val="150A4D50"/>
    <w:rsid w:val="158215A4"/>
    <w:rsid w:val="17083A99"/>
    <w:rsid w:val="188222E4"/>
    <w:rsid w:val="18D3054B"/>
    <w:rsid w:val="1C635CA7"/>
    <w:rsid w:val="1FC249F9"/>
    <w:rsid w:val="226A70DF"/>
    <w:rsid w:val="22F053F3"/>
    <w:rsid w:val="22F2788B"/>
    <w:rsid w:val="23D85ED4"/>
    <w:rsid w:val="250A64C4"/>
    <w:rsid w:val="25387962"/>
    <w:rsid w:val="256E6595"/>
    <w:rsid w:val="25DB1A58"/>
    <w:rsid w:val="290362A8"/>
    <w:rsid w:val="2A413418"/>
    <w:rsid w:val="2D870889"/>
    <w:rsid w:val="2E02570B"/>
    <w:rsid w:val="34117C27"/>
    <w:rsid w:val="368D6225"/>
    <w:rsid w:val="374D51A4"/>
    <w:rsid w:val="3792297D"/>
    <w:rsid w:val="3B9338D2"/>
    <w:rsid w:val="3C520F0B"/>
    <w:rsid w:val="3D78014B"/>
    <w:rsid w:val="3DDF371D"/>
    <w:rsid w:val="3EFE4AE3"/>
    <w:rsid w:val="3F7704D6"/>
    <w:rsid w:val="40EC190E"/>
    <w:rsid w:val="412A6919"/>
    <w:rsid w:val="41F617A8"/>
    <w:rsid w:val="426276A5"/>
    <w:rsid w:val="432C32E8"/>
    <w:rsid w:val="43F35B67"/>
    <w:rsid w:val="440C709B"/>
    <w:rsid w:val="441F2606"/>
    <w:rsid w:val="46E31745"/>
    <w:rsid w:val="477D5637"/>
    <w:rsid w:val="47D36C34"/>
    <w:rsid w:val="488735E1"/>
    <w:rsid w:val="4AAD266B"/>
    <w:rsid w:val="4B152B99"/>
    <w:rsid w:val="4B3676BF"/>
    <w:rsid w:val="4BE310AB"/>
    <w:rsid w:val="4F30000E"/>
    <w:rsid w:val="4F3A3B1A"/>
    <w:rsid w:val="52C04D16"/>
    <w:rsid w:val="52DB1126"/>
    <w:rsid w:val="57184F30"/>
    <w:rsid w:val="58A43735"/>
    <w:rsid w:val="5B8B0E1C"/>
    <w:rsid w:val="5D730F97"/>
    <w:rsid w:val="5D807E6C"/>
    <w:rsid w:val="5E922CDA"/>
    <w:rsid w:val="63014B6C"/>
    <w:rsid w:val="63783421"/>
    <w:rsid w:val="663A7C38"/>
    <w:rsid w:val="66526493"/>
    <w:rsid w:val="67DF54C7"/>
    <w:rsid w:val="686F1EB3"/>
    <w:rsid w:val="68D0628E"/>
    <w:rsid w:val="68EA5305"/>
    <w:rsid w:val="699D7067"/>
    <w:rsid w:val="69A05E17"/>
    <w:rsid w:val="6A646858"/>
    <w:rsid w:val="6B212E49"/>
    <w:rsid w:val="6B6073D4"/>
    <w:rsid w:val="6D4D299A"/>
    <w:rsid w:val="6F9B3E2D"/>
    <w:rsid w:val="70105DB1"/>
    <w:rsid w:val="72C03A04"/>
    <w:rsid w:val="73915BBD"/>
    <w:rsid w:val="75937688"/>
    <w:rsid w:val="75D37928"/>
    <w:rsid w:val="76776AD3"/>
    <w:rsid w:val="770237E0"/>
    <w:rsid w:val="7A9A4EEB"/>
    <w:rsid w:val="7B8B2757"/>
    <w:rsid w:val="7DC413DC"/>
    <w:rsid w:val="7DD53E5E"/>
    <w:rsid w:val="7E23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hover7"/>
    <w:basedOn w:val="8"/>
    <w:qFormat/>
    <w:uiPriority w:val="0"/>
  </w:style>
  <w:style w:type="character" w:customStyle="1" w:styleId="21">
    <w:name w:val="last-child1"/>
    <w:basedOn w:val="8"/>
    <w:qFormat/>
    <w:uiPriority w:val="0"/>
  </w:style>
  <w:style w:type="character" w:customStyle="1" w:styleId="22">
    <w:name w:val="last-child2"/>
    <w:basedOn w:val="8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C0732-AF71-41D6-A499-A79E06D71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1170</Characters>
  <Lines>9</Lines>
  <Paragraphs>2</Paragraphs>
  <TotalTime>7</TotalTime>
  <ScaleCrop>false</ScaleCrop>
  <LinksUpToDate>false</LinksUpToDate>
  <CharactersWithSpaces>1373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2019-12-02T07:44:00Z</dcterms:created>
  <dc:creator>幻想的人</dc:creator>
  <cp:lastModifiedBy>欣儿</cp:lastModifiedBy>
  <cp:lastPrinted>2019-12-11T09:27:00Z</cp:lastPrinted>
  <dcterms:modified xsi:type="dcterms:W3CDTF">2019-12-12T00:30:41Z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