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3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附件：</w:t>
      </w:r>
    </w:p>
    <w:tbl>
      <w:tblPr>
        <w:tblStyle w:val="3"/>
        <w:tblW w:w="10142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方正小标宋_GBK" w:hAnsi="Arial" w:eastAsia="方正小标宋_GBK" w:cs="Arial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kern w:val="0"/>
                <w:sz w:val="36"/>
                <w:szCs w:val="36"/>
              </w:rPr>
              <w:t>2018年度湖南省临床医学研究中心及临床医疗技术示范基地 拟现场考察名单</w:t>
            </w:r>
          </w:p>
          <w:tbl>
            <w:tblPr>
              <w:tblStyle w:val="3"/>
              <w:tblW w:w="9526" w:type="dxa"/>
              <w:jc w:val="center"/>
              <w:tblInd w:w="11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0"/>
              <w:gridCol w:w="3207"/>
              <w:gridCol w:w="1088"/>
              <w:gridCol w:w="2933"/>
              <w:gridCol w:w="17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590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华文仿宋" w:hAnsi="华文仿宋" w:eastAsia="华文仿宋" w:cs="Arial"/>
                      <w:b/>
                      <w:bCs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3207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华文仿宋" w:hAnsi="华文仿宋" w:eastAsia="华文仿宋" w:cs="Arial"/>
                      <w:b/>
                      <w:bCs/>
                      <w:kern w:val="0"/>
                      <w:sz w:val="28"/>
                      <w:szCs w:val="28"/>
                    </w:rPr>
                    <w:t>项目名称</w:t>
                  </w:r>
                </w:p>
              </w:tc>
              <w:tc>
                <w:tcPr>
                  <w:tcW w:w="1088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华文仿宋" w:hAnsi="华文仿宋" w:eastAsia="华文仿宋" w:cs="Arial"/>
                      <w:b/>
                      <w:bCs/>
                      <w:kern w:val="0"/>
                      <w:sz w:val="28"/>
                      <w:szCs w:val="28"/>
                    </w:rPr>
                    <w:t>负责人</w:t>
                  </w:r>
                </w:p>
              </w:tc>
              <w:tc>
                <w:tcPr>
                  <w:tcW w:w="2933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华文仿宋" w:hAnsi="华文仿宋" w:eastAsia="华文仿宋" w:cs="Arial"/>
                      <w:b/>
                      <w:bCs/>
                      <w:kern w:val="0"/>
                      <w:sz w:val="28"/>
                      <w:szCs w:val="28"/>
                    </w:rPr>
                    <w:t>申报单位</w:t>
                  </w:r>
                </w:p>
              </w:tc>
              <w:tc>
                <w:tcPr>
                  <w:tcW w:w="1708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华文仿宋" w:hAnsi="华文仿宋" w:eastAsia="华文仿宋" w:cs="Arial"/>
                      <w:b/>
                      <w:bCs/>
                      <w:kern w:val="0"/>
                      <w:sz w:val="28"/>
                      <w:szCs w:val="28"/>
                    </w:rPr>
                    <w:t>推荐单位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9526" w:type="dxa"/>
                  <w:gridSpan w:val="5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eastAsia" w:ascii="华文仿宋" w:hAnsi="华文仿宋" w:eastAsia="华文仿宋" w:cs="Arial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华文仿宋" w:hAnsi="华文仿宋" w:eastAsia="华文仿宋" w:cs="Arial"/>
                      <w:b/>
                      <w:bCs/>
                      <w:kern w:val="0"/>
                      <w:sz w:val="28"/>
                      <w:szCs w:val="28"/>
                    </w:rPr>
                    <w:t>湖南省临床医学研究中心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590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07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湖南省乳甲疾病防治临床医学研究中心</w:t>
                  </w:r>
                </w:p>
              </w:tc>
              <w:tc>
                <w:tcPr>
                  <w:tcW w:w="1088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刘国文</w:t>
                  </w:r>
                </w:p>
              </w:tc>
              <w:tc>
                <w:tcPr>
                  <w:tcW w:w="2933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南华大学附属第二医院</w:t>
                  </w:r>
                </w:p>
              </w:tc>
              <w:tc>
                <w:tcPr>
                  <w:tcW w:w="1708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南华大学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  <w:jc w:val="center"/>
              </w:trPr>
              <w:tc>
                <w:tcPr>
                  <w:tcW w:w="590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07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湖南省神经退行性疾病临床研究中心</w:t>
                  </w:r>
                </w:p>
              </w:tc>
              <w:tc>
                <w:tcPr>
                  <w:tcW w:w="1088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汤永红</w:t>
                  </w:r>
                </w:p>
              </w:tc>
              <w:tc>
                <w:tcPr>
                  <w:tcW w:w="2933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南华大学附属南华医院</w:t>
                  </w:r>
                </w:p>
              </w:tc>
              <w:tc>
                <w:tcPr>
                  <w:tcW w:w="1708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南华大学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9" w:hRule="atLeast"/>
                <w:jc w:val="center"/>
              </w:trPr>
              <w:tc>
                <w:tcPr>
                  <w:tcW w:w="590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07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湖南省围术期加速康复麻醉临床医学研究中心</w:t>
                  </w:r>
                </w:p>
              </w:tc>
              <w:tc>
                <w:tcPr>
                  <w:tcW w:w="1088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孔高茵</w:t>
                  </w:r>
                </w:p>
              </w:tc>
              <w:tc>
                <w:tcPr>
                  <w:tcW w:w="2933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湖南省人民医院</w:t>
                  </w:r>
                </w:p>
              </w:tc>
              <w:tc>
                <w:tcPr>
                  <w:tcW w:w="1708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湖南省卫计委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0" w:hRule="atLeast"/>
                <w:jc w:val="center"/>
              </w:trPr>
              <w:tc>
                <w:tcPr>
                  <w:tcW w:w="590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07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伤口康复临床医学研究中心</w:t>
                  </w:r>
                </w:p>
              </w:tc>
              <w:tc>
                <w:tcPr>
                  <w:tcW w:w="1088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谌永毅</w:t>
                  </w:r>
                </w:p>
              </w:tc>
              <w:tc>
                <w:tcPr>
                  <w:tcW w:w="2933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湖南省肿瘤医院</w:t>
                  </w:r>
                </w:p>
              </w:tc>
              <w:tc>
                <w:tcPr>
                  <w:tcW w:w="1708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湖南省卫计委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  <w:jc w:val="center"/>
              </w:trPr>
              <w:tc>
                <w:tcPr>
                  <w:tcW w:w="590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07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湖南省结核病临床医学研究中心</w:t>
                  </w:r>
                </w:p>
              </w:tc>
              <w:tc>
                <w:tcPr>
                  <w:tcW w:w="1088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唐细良</w:t>
                  </w:r>
                </w:p>
              </w:tc>
              <w:tc>
                <w:tcPr>
                  <w:tcW w:w="2933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湖南省结核病防治所</w:t>
                  </w:r>
                </w:p>
              </w:tc>
              <w:tc>
                <w:tcPr>
                  <w:tcW w:w="1708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湖南省卫计委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590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07" w:type="dxa"/>
                  <w:shd w:val="clear" w:color="000000" w:fill="FFFFFF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湖南省精神行为障碍临床医学研究中心</w:t>
                  </w:r>
                </w:p>
              </w:tc>
              <w:tc>
                <w:tcPr>
                  <w:tcW w:w="1088" w:type="dxa"/>
                  <w:shd w:val="clear" w:color="000000" w:fill="FFFFFF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刘学军</w:t>
                  </w:r>
                </w:p>
              </w:tc>
              <w:tc>
                <w:tcPr>
                  <w:tcW w:w="2933" w:type="dxa"/>
                  <w:shd w:val="clear" w:color="000000" w:fill="FFFFFF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湖南省脑科医院</w:t>
                  </w:r>
                </w:p>
              </w:tc>
              <w:tc>
                <w:tcPr>
                  <w:tcW w:w="1708" w:type="dxa"/>
                  <w:shd w:val="clear" w:color="000000" w:fill="FFFFFF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湖南省卫计委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590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07" w:type="dxa"/>
                  <w:shd w:val="clear" w:color="000000" w:fill="FFFFFF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湖南省职业病临床研究中心</w:t>
                  </w:r>
                </w:p>
              </w:tc>
              <w:tc>
                <w:tcPr>
                  <w:tcW w:w="1088" w:type="dxa"/>
                  <w:shd w:val="clear" w:color="000000" w:fill="FFFFFF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张贻瑞</w:t>
                  </w:r>
                </w:p>
              </w:tc>
              <w:tc>
                <w:tcPr>
                  <w:tcW w:w="2933" w:type="dxa"/>
                  <w:shd w:val="clear" w:color="000000" w:fill="FFFFFF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湖南省职业病防治院</w:t>
                  </w:r>
                </w:p>
              </w:tc>
              <w:tc>
                <w:tcPr>
                  <w:tcW w:w="1708" w:type="dxa"/>
                  <w:shd w:val="clear" w:color="000000" w:fill="FFFFFF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湖南省卫计委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590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07" w:type="dxa"/>
                  <w:shd w:val="clear" w:color="000000" w:fill="FFFFFF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男性疾病中医临床医学研究中心</w:t>
                  </w:r>
                </w:p>
              </w:tc>
              <w:tc>
                <w:tcPr>
                  <w:tcW w:w="1088" w:type="dxa"/>
                  <w:shd w:val="clear" w:color="000000" w:fill="FFFFFF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陈其华</w:t>
                  </w:r>
                </w:p>
              </w:tc>
              <w:tc>
                <w:tcPr>
                  <w:tcW w:w="2933" w:type="dxa"/>
                  <w:shd w:val="clear" w:color="000000" w:fill="FFFFFF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湖南中医药大学第一附属医院</w:t>
                  </w:r>
                </w:p>
              </w:tc>
              <w:tc>
                <w:tcPr>
                  <w:tcW w:w="1708" w:type="dxa"/>
                  <w:shd w:val="clear" w:color="000000" w:fill="FFFFFF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湖南中医药大学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9526" w:type="dxa"/>
                  <w:gridSpan w:val="5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hint="eastAsia" w:ascii="华文仿宋" w:hAnsi="华文仿宋" w:eastAsia="华文仿宋" w:cs="Arial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华文仿宋" w:hAnsi="华文仿宋" w:eastAsia="华文仿宋" w:cs="Arial"/>
                      <w:b/>
                      <w:kern w:val="0"/>
                      <w:sz w:val="28"/>
                      <w:szCs w:val="28"/>
                    </w:rPr>
                    <w:t>湖南省临床医疗技术示范基地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590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07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湖南省风湿免疫病临床医疗技术示范基地</w:t>
                  </w:r>
                </w:p>
              </w:tc>
              <w:tc>
                <w:tcPr>
                  <w:tcW w:w="1088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李敬扬</w:t>
                  </w:r>
                </w:p>
              </w:tc>
              <w:tc>
                <w:tcPr>
                  <w:tcW w:w="2933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株洲市中心医院</w:t>
                  </w:r>
                </w:p>
              </w:tc>
              <w:tc>
                <w:tcPr>
                  <w:tcW w:w="1708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株洲市科学技术局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590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07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湖南省呼吸与危重症疾病临床医疗技术示范基地</w:t>
                  </w:r>
                </w:p>
              </w:tc>
              <w:tc>
                <w:tcPr>
                  <w:tcW w:w="1088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尹辉明</w:t>
                  </w:r>
                </w:p>
              </w:tc>
              <w:tc>
                <w:tcPr>
                  <w:tcW w:w="2933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湖南医药学院第一附属医院</w:t>
                  </w:r>
                </w:p>
              </w:tc>
              <w:tc>
                <w:tcPr>
                  <w:tcW w:w="1708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怀化市科学技术局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590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07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湖南省泌尿系结石防治临床医疗技术示范基地</w:t>
                  </w:r>
                </w:p>
              </w:tc>
              <w:tc>
                <w:tcPr>
                  <w:tcW w:w="1088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马子芳</w:t>
                  </w:r>
                </w:p>
              </w:tc>
              <w:tc>
                <w:tcPr>
                  <w:tcW w:w="2933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衡阳市中心医院</w:t>
                  </w:r>
                </w:p>
              </w:tc>
              <w:tc>
                <w:tcPr>
                  <w:tcW w:w="1708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衡阳市科学技术局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590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07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心血管疾病临床医疗技术示范基地</w:t>
                  </w:r>
                </w:p>
              </w:tc>
              <w:tc>
                <w:tcPr>
                  <w:tcW w:w="1088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欧阳泽伟</w:t>
                  </w:r>
                </w:p>
              </w:tc>
              <w:tc>
                <w:tcPr>
                  <w:tcW w:w="2933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邵阳市中心医院</w:t>
                  </w:r>
                </w:p>
              </w:tc>
              <w:tc>
                <w:tcPr>
                  <w:tcW w:w="1708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邵阳市科学技术局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590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07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湖南省出生缺陷防控技术示范基地</w:t>
                  </w:r>
                </w:p>
              </w:tc>
              <w:tc>
                <w:tcPr>
                  <w:tcW w:w="1088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雷冬竹</w:t>
                  </w:r>
                </w:p>
              </w:tc>
              <w:tc>
                <w:tcPr>
                  <w:tcW w:w="2933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湖南郴州市第一人民医院</w:t>
                  </w:r>
                </w:p>
              </w:tc>
              <w:tc>
                <w:tcPr>
                  <w:tcW w:w="1708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郴州市科学技术局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590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华文仿宋" w:hAnsi="华文仿宋" w:eastAsia="华文仿宋" w:cs="Arial"/>
                      <w:kern w:val="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207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常德市神经外科学临床医疗技术示范基地</w:t>
                  </w:r>
                </w:p>
              </w:tc>
              <w:tc>
                <w:tcPr>
                  <w:tcW w:w="1088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徐立新</w:t>
                  </w:r>
                </w:p>
              </w:tc>
              <w:tc>
                <w:tcPr>
                  <w:tcW w:w="2933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常德市第一人民医院</w:t>
                  </w:r>
                </w:p>
              </w:tc>
              <w:tc>
                <w:tcPr>
                  <w:tcW w:w="1708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常德市科学技术局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590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华文仿宋" w:hAnsi="华文仿宋" w:eastAsia="华文仿宋" w:cs="Arial"/>
                      <w:kern w:val="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207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急危重症疾病临床医疗技术示范基地</w:t>
                  </w:r>
                </w:p>
              </w:tc>
              <w:tc>
                <w:tcPr>
                  <w:tcW w:w="1088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李永平</w:t>
                  </w:r>
                </w:p>
              </w:tc>
              <w:tc>
                <w:tcPr>
                  <w:tcW w:w="2933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怀化市第一人民医院</w:t>
                  </w:r>
                </w:p>
              </w:tc>
              <w:tc>
                <w:tcPr>
                  <w:tcW w:w="1708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怀化市科学技术局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590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华文仿宋" w:hAnsi="华文仿宋" w:eastAsia="华文仿宋" w:cs="Arial"/>
                      <w:kern w:val="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207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湖南省肿瘤放射治疗临床医疗技术示范基地</w:t>
                  </w:r>
                </w:p>
              </w:tc>
              <w:tc>
                <w:tcPr>
                  <w:tcW w:w="1088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唐朝晖</w:t>
                  </w:r>
                </w:p>
              </w:tc>
              <w:tc>
                <w:tcPr>
                  <w:tcW w:w="2933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永州市中心医院</w:t>
                  </w:r>
                </w:p>
              </w:tc>
              <w:tc>
                <w:tcPr>
                  <w:tcW w:w="1708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永州市科学技术局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590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华文仿宋" w:hAnsi="华文仿宋" w:eastAsia="华文仿宋" w:cs="Arial"/>
                      <w:kern w:val="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207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湖南省老年骨与关节疾病（数字骨科）临床医疗技术</w:t>
                  </w:r>
                  <w:r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示范基地</w:t>
                  </w:r>
                </w:p>
              </w:tc>
              <w:tc>
                <w:tcPr>
                  <w:tcW w:w="1088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雷</w:t>
                  </w:r>
                  <w:r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青</w:t>
                  </w:r>
                </w:p>
              </w:tc>
              <w:tc>
                <w:tcPr>
                  <w:tcW w:w="2933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长沙市第三医院</w:t>
                  </w:r>
                </w:p>
              </w:tc>
              <w:tc>
                <w:tcPr>
                  <w:tcW w:w="1708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长沙市科学技术局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590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华文仿宋" w:hAnsi="华文仿宋" w:eastAsia="华文仿宋" w:cs="Arial"/>
                      <w:kern w:val="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207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湖南省肿瘤免疫治疗临床医疗技术示范基地</w:t>
                  </w:r>
                </w:p>
              </w:tc>
              <w:tc>
                <w:tcPr>
                  <w:tcW w:w="1088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谭小军</w:t>
                  </w:r>
                </w:p>
              </w:tc>
              <w:tc>
                <w:tcPr>
                  <w:tcW w:w="2933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湘潭市中心医院</w:t>
                  </w:r>
                </w:p>
              </w:tc>
              <w:tc>
                <w:tcPr>
                  <w:tcW w:w="1708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湘潭市科学技术局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590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3207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湖南省康复科临床诊疗技术示范基地</w:t>
                  </w:r>
                </w:p>
              </w:tc>
              <w:tc>
                <w:tcPr>
                  <w:tcW w:w="1088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蔡超群</w:t>
                  </w:r>
                </w:p>
              </w:tc>
              <w:tc>
                <w:tcPr>
                  <w:tcW w:w="2933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岳阳市中医医院</w:t>
                  </w:r>
                </w:p>
              </w:tc>
              <w:tc>
                <w:tcPr>
                  <w:tcW w:w="1708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华文仿宋" w:hAnsi="华文仿宋" w:eastAsia="华文仿宋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华文仿宋" w:hAnsi="华文仿宋" w:eastAsia="华文仿宋" w:cs="Arial"/>
                      <w:kern w:val="0"/>
                      <w:sz w:val="24"/>
                      <w:szCs w:val="24"/>
                    </w:rPr>
                    <w:t>岳阳市科学技术局</w:t>
                  </w:r>
                </w:p>
              </w:tc>
            </w:tr>
          </w:tbl>
          <w:p>
            <w:pPr>
              <w:widowControl/>
              <w:jc w:val="center"/>
              <w:rPr>
                <w:rFonts w:ascii="方正小标宋_GBK" w:hAnsi="Arial" w:eastAsia="方正小标宋_GBK" w:cs="Arial"/>
                <w:b/>
                <w:bCs/>
                <w:kern w:val="0"/>
                <w:sz w:val="36"/>
                <w:szCs w:val="36"/>
              </w:rPr>
            </w:pPr>
          </w:p>
        </w:tc>
      </w:tr>
    </w:tbl>
    <w:p>
      <w:pPr>
        <w:widowControl/>
        <w:spacing w:line="600" w:lineRule="atLeast"/>
        <w:ind w:right="640"/>
        <w:jc w:val="righ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1134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045DA"/>
    <w:rsid w:val="4100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2018-06-06T09:08:00Z</dcterms:created>
  <dc:creator>戴立平</dc:creator>
  <cp:lastModifiedBy>戴立平</cp:lastModifiedBy>
  <dcterms:modified xsi:type="dcterms:W3CDTF">2018-06-06T09:08:35Z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