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附件1-</w:t>
      </w:r>
      <w:r>
        <w:rPr>
          <w:rFonts w:eastAsia="仿宋_GB2312" w:cs="仿宋_GB2312"/>
          <w:sz w:val="28"/>
          <w:szCs w:val="28"/>
        </w:rPr>
        <w:t>2</w:t>
      </w:r>
    </w:p>
    <w:p>
      <w:pPr>
        <w:spacing w:before="156" w:beforeLines="50" w:after="156" w:afterLines="50"/>
        <w:jc w:val="center"/>
        <w:rPr>
          <w:rFonts w:eastAsia="仿宋_GB2312"/>
          <w:b/>
          <w:bCs/>
          <w:sz w:val="36"/>
          <w:szCs w:val="36"/>
        </w:rPr>
      </w:pPr>
      <w:r>
        <w:rPr>
          <w:rFonts w:hint="eastAsia" w:hAnsi="方正小标宋简体" w:eastAsia="方正小标宋简体" w:cs="方正小标宋简体"/>
          <w:sz w:val="40"/>
          <w:szCs w:val="40"/>
        </w:rPr>
        <w:t>湖南省级及以上众创空间名单</w:t>
      </w:r>
    </w:p>
    <w:tbl>
      <w:tblPr>
        <w:tblStyle w:val="3"/>
        <w:tblW w:w="88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208"/>
        <w:gridCol w:w="68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8"/>
                <w:szCs w:val="28"/>
              </w:rPr>
              <w:t>地区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8"/>
                <w:szCs w:val="28"/>
              </w:rPr>
              <w:t>运营主体名称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8"/>
                <w:szCs w:val="28"/>
              </w:rPr>
              <w:t>国家备案众创空间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长沙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湖南三一众创孵化器有限公司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长沙高新技术产业开发区创业服务中心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湖南弗彗影像文化传媒有限公司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长沙湘能科技企业孵化器有限公司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长沙云游畅享网络科技有限公司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湖南省工业设计协会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长沙中电软件园有限公司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中南大学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湖南九合创造商业管理有限公司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湖南枫树创业服务孵化有限公司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长沙金创创业服务有限公司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湖南广发隆平高科技园创业服务有限公司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湖南曾氏生物医药孵化器有限公司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长沙生产力促进中心（长沙新技术创业服务中心）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湖南今朝会创业服务有限公司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湖南融港信息科技有限公司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长沙黄金创业园置业有限公司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长沙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君定文化传播有限公司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" w:eastAsia="仿宋"/>
                <w:color w:val="000000"/>
                <w:sz w:val="28"/>
                <w:szCs w:val="28"/>
              </w:rPr>
              <w:t>长沙国家生物产业基地创业服务中心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湖南省五八众创创业投资有限公司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湖南有色中央研究院有限公司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湖南长海科技创业服务有限公司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长沙启迪科技孵化器有限公司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湖南卡拉赞信息科技有限公司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株洲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株洲高科火炬创业服务有限公司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株洲市生产力促进中心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湖南微软创新中心有限公司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株洲声色艺术创业孵化有限责任公司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株洲高科企业孵化器有限公司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湖南天易众创孵化器有限公司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湘潭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kern w:val="0"/>
                <w:sz w:val="28"/>
                <w:szCs w:val="28"/>
              </w:rPr>
              <w:t>湖南力合星空孵化器管理有限公司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湖南宏微创业咨询管理有限公司</w:t>
            </w:r>
            <w:r>
              <w:rPr>
                <w:rFonts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湘潭九华创新创业服务有限公司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湘潭火炬园创业服务有限公司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岳阳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岳阳市忧乐创客空间网络有限公司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湖南江湖名城众创空间管理有限公司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0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郴州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郴州市百通电子商务产业园有限公司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郴州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郴州市元贞创业服务有限公司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桂阳创客小微企业服务有限公司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怀化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怀化市大学生创业服务中心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娄底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湖南联邦创客创业服务有限公司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娄底创客管理有限公司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益阳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湖南城市学院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湖南工艺美术职业学院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0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张家界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吉首大学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0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湘西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湘西土家族苗族自治州创业创新指导服务中心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bCs/>
                <w:sz w:val="28"/>
                <w:szCs w:val="28"/>
              </w:rPr>
              <w:t>省级众创空间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0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长沙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长沙广告产业园管理委员会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湖南云箭科技有限公司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湖南中大联合创业咨询有限公司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湖南财政经济学院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宁乡经济技术开发区创业服务中心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湖南省残疾人劳动就业服务中心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长沙噼啪星球文化传媒有限公司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长沙拼图商业管理有限公司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湖南西湖双创孵化基地有限公司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湖南西班优生活电子商务有限公司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湖南南庭投资有限公司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长沙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湖南华孝文化传播有限公司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湖南恒诚伟业众创孵化器有限公司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浏阳现代制造产业建设投资开发有限公司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湖南星通汽车制造有限公司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湖南书乡文创工业设计有限公司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湖南万士吉商业运营有限公司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湖南融点空间平台服务有限公司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湖南机电职业技术学院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浏阳梦想文化传播有限公司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湖南百家汇投资有限公司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湖南豪丹科技园创业服务有限公司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湖南嘉德投资置业有限公司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株洲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株洲零创空间创业孵化有限公司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株洲市中小微企业成长服务有限公司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醴陵经天纬地网络科技有限责任公司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炎陵县中小企业创业园开发有限公司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株洲高新技术产业开发区创业服务中心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株洲宏达电子股份有限公司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湖南铁路科技职业技术学院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20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湘潭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韶山市科技创业服务中心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湖南信网天下电子商务有限公司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湘潭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湖南正润创业服务股份有限公司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湘潭鹏博电子商务管理咨询有限公司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湘潭云飞电子商务有限公司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2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岳阳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岳阳县生产力促进中心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湖南城陵矶新港区科技创业服务中心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临湘市生产力促进中心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湖南拾火众创空间管理股份有限公司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2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常德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常德市科技企业孵化器有限公司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湖南幼儿师范高等专科学校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湖南文理学院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湖南万众创新企业管理有限公司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20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邵阳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邵阳市创业指导服务中心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2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郴州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郴州东江湾电子商务股份有限公司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湖南国盛石墨科技有限公司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郴州市众享创业服务有限公司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湖南华泰嘉德电子商务有限公司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湘西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湘西经济开发区创新创业服务中心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怀化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怀化市现代武陵山电子商务园管理有限公司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怀化职业技术学院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湖南同兴商业运营管理有限责任公司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益阳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安化广聚供销电子商务有限公司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益阳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湖南聚势产业园管理有限公司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衡阳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衡阳市生产力促进中心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娄底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湖南正阳大学生创业管理有限公司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娄底市中小企业服务有限公司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湖南人文科技学院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涟源市飞天麦光光电子商务管理有限公司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永州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湖南果秀食品有限公司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湖南科技学院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张家界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慈利县人民政府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慈利县青年创业商会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12580"/>
    <w:rsid w:val="5631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2018-03-29T08:55:00Z</dcterms:created>
  <dc:creator>新闻中心</dc:creator>
  <cp:lastModifiedBy>新闻中心</cp:lastModifiedBy>
  <dcterms:modified xsi:type="dcterms:W3CDTF">2018-03-29T09:05:10Z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