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FF1" w:rsidRPr="00A50D49" w:rsidRDefault="00CC4FF1" w:rsidP="00CC4FF1">
      <w:pPr>
        <w:spacing w:line="600" w:lineRule="exact"/>
        <w:jc w:val="center"/>
        <w:rPr>
          <w:rFonts w:ascii="方正大标宋简体" w:eastAsia="方正大标宋简体" w:hAnsi="Times New Roman" w:cs="Times New Roman"/>
          <w:sz w:val="40"/>
          <w:szCs w:val="40"/>
        </w:rPr>
      </w:pPr>
      <w:r w:rsidRPr="00A50D49">
        <w:rPr>
          <w:rFonts w:ascii="方正大标宋简体" w:eastAsia="方正大标宋简体" w:hAnsi="Times New Roman" w:cs="Times New Roman" w:hint="eastAsia"/>
          <w:sz w:val="40"/>
          <w:szCs w:val="40"/>
        </w:rPr>
        <w:t>食堂招标评分办法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</w:p>
    <w:p w:rsidR="00CC4FF1" w:rsidRPr="005600B2" w:rsidRDefault="00CC4FF1" w:rsidP="00CC4FF1">
      <w:pPr>
        <w:spacing w:line="600" w:lineRule="exact"/>
        <w:rPr>
          <w:rFonts w:ascii="Times New Roman" w:eastAsia="仿宋_GB2312" w:hAnsi="Times New Roman" w:cs="Times New Roman"/>
          <w:b/>
          <w:sz w:val="32"/>
          <w:szCs w:val="32"/>
        </w:rPr>
      </w:pP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1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、内部管理（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20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分）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）具有一定规模，在行业具有一定知名度（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2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）健全的食堂管理制度和管理网络、岗位责任明确，规范的财务管理制度和劳动用工（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5600B2" w:rsidRDefault="00CC4FF1" w:rsidP="00CC4FF1">
      <w:pPr>
        <w:spacing w:line="600" w:lineRule="exact"/>
        <w:rPr>
          <w:rFonts w:ascii="Times New Roman" w:eastAsia="仿宋_GB2312" w:hAnsi="Times New Roman" w:cs="Times New Roman"/>
          <w:b/>
          <w:sz w:val="32"/>
          <w:szCs w:val="32"/>
        </w:rPr>
      </w:pP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2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、安全卫生（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20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分）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）严格执行《食品卫生法》，实行集中采购，进货渠道正规（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2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）有健全的安全管理职责、措施和突发事件安全应急预案（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5600B2" w:rsidRDefault="00CC4FF1" w:rsidP="00CC4FF1">
      <w:pPr>
        <w:spacing w:line="600" w:lineRule="exact"/>
        <w:rPr>
          <w:rFonts w:ascii="Times New Roman" w:eastAsia="仿宋_GB2312" w:hAnsi="Times New Roman" w:cs="Times New Roman"/>
          <w:b/>
          <w:sz w:val="32"/>
          <w:szCs w:val="32"/>
        </w:rPr>
      </w:pP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3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、伙食质量（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40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分）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）列出经营品种及营养配比说明，菜肴营养合理、品种多样、荤素搭配（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20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2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）列出菜肴价格，体现货真价实，质价相符，符合微利要求（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20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5600B2" w:rsidRDefault="00CC4FF1" w:rsidP="00CC4FF1">
      <w:pPr>
        <w:spacing w:line="600" w:lineRule="exact"/>
        <w:rPr>
          <w:rFonts w:ascii="Times New Roman" w:eastAsia="仿宋_GB2312" w:hAnsi="Times New Roman" w:cs="Times New Roman"/>
          <w:b/>
          <w:sz w:val="32"/>
          <w:szCs w:val="32"/>
        </w:rPr>
      </w:pP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4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、服务承诺（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20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分）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）服从招标人管理，尊重招标人意见，有改进方案与反馈流程。（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2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）员工服务规范，着装统一整洁，挂牌上岗，热情服务，文明用语（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5600B2" w:rsidRDefault="00CC4FF1" w:rsidP="00CC4FF1">
      <w:pPr>
        <w:spacing w:line="600" w:lineRule="exact"/>
        <w:rPr>
          <w:rFonts w:ascii="Times New Roman" w:eastAsia="仿宋_GB2312" w:hAnsi="Times New Roman" w:cs="Times New Roman"/>
          <w:b/>
          <w:sz w:val="32"/>
          <w:szCs w:val="32"/>
        </w:rPr>
      </w:pP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 xml:space="preserve">5 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、加分项目（最高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10</w:t>
      </w:r>
      <w:r w:rsidRPr="005600B2">
        <w:rPr>
          <w:rFonts w:ascii="Times New Roman" w:eastAsia="仿宋_GB2312" w:hAnsi="Times New Roman" w:cs="Times New Roman"/>
          <w:b/>
          <w:sz w:val="32"/>
          <w:szCs w:val="32"/>
        </w:rPr>
        <w:t>分）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）经营单位具有政府机关、学校等大型食堂承包经验可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lastRenderedPageBreak/>
        <w:t>加分，每多一个加一分（须附合同书复印件，最高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3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p w:rsidR="00CC4FF1" w:rsidRPr="00A50D49" w:rsidRDefault="00CC4FF1" w:rsidP="00CC4FF1">
      <w:pPr>
        <w:spacing w:line="60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2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）获当地卫生监督部门食品卫生量化等级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A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级单位及以上称号；具有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HACCP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认证，或通过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ISO9000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认证均可加分，每多一个加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分（须附合同书复印件，最高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3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）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。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 xml:space="preserve"> </w:t>
      </w:r>
    </w:p>
    <w:p w:rsidR="00604AC7" w:rsidRDefault="00CC4FF1" w:rsidP="00CC4FF1">
      <w:r w:rsidRPr="00A50D49">
        <w:rPr>
          <w:rFonts w:ascii="Times New Roman" w:eastAsia="仿宋_GB2312" w:hAnsi="Times New Roman" w:cs="Times New Roman"/>
          <w:sz w:val="32"/>
          <w:szCs w:val="32"/>
        </w:rPr>
        <w:t>（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3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）获得市级以上行政表彰可加分，每多一个加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1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分（须附证书复印件，最高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4</w:t>
      </w:r>
      <w:r w:rsidRPr="00A50D49">
        <w:rPr>
          <w:rFonts w:ascii="Times New Roman" w:eastAsia="仿宋_GB2312" w:hAnsi="Times New Roman" w:cs="Times New Roman"/>
          <w:sz w:val="32"/>
          <w:szCs w:val="32"/>
        </w:rPr>
        <w:t>分）。</w:t>
      </w:r>
    </w:p>
    <w:sectPr w:rsidR="00604A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4AC7" w:rsidRDefault="00604AC7" w:rsidP="00CC4FF1">
      <w:r>
        <w:separator/>
      </w:r>
    </w:p>
  </w:endnote>
  <w:endnote w:type="continuationSeparator" w:id="1">
    <w:p w:rsidR="00604AC7" w:rsidRDefault="00604AC7" w:rsidP="00CC4F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大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4AC7" w:rsidRDefault="00604AC7" w:rsidP="00CC4FF1">
      <w:r>
        <w:separator/>
      </w:r>
    </w:p>
  </w:footnote>
  <w:footnote w:type="continuationSeparator" w:id="1">
    <w:p w:rsidR="00604AC7" w:rsidRDefault="00604AC7" w:rsidP="00CC4FF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4FF1"/>
    <w:rsid w:val="00604AC7"/>
    <w:rsid w:val="00CC4F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FF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C4F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C4FF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C4F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C4FF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</Words>
  <Characters>460</Characters>
  <Application>Microsoft Office Word</Application>
  <DocSecurity>0</DocSecurity>
  <Lines>3</Lines>
  <Paragraphs>1</Paragraphs>
  <ScaleCrop>false</ScaleCrop>
  <Company>微软中国</Company>
  <LinksUpToDate>false</LinksUpToDate>
  <CharactersWithSpaces>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微软中国</dc:creator>
  <cp:keywords/>
  <dc:description/>
  <cp:lastModifiedBy>微软中国</cp:lastModifiedBy>
  <cp:revision>2</cp:revision>
  <dcterms:created xsi:type="dcterms:W3CDTF">2017-08-14T03:31:00Z</dcterms:created>
  <dcterms:modified xsi:type="dcterms:W3CDTF">2017-08-14T03:32:00Z</dcterms:modified>
</cp:coreProperties>
</file>