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2017年度湖南省科技创新平台与人才计划（平台类）项目立项公示</w:t>
      </w:r>
    </w:p>
    <w:p>
      <w:pPr>
        <w:spacing w:line="360" w:lineRule="exact"/>
        <w:jc w:val="center"/>
        <w:rPr>
          <w:rFonts w:eastAsia="方正小标宋简体"/>
          <w:sz w:val="40"/>
          <w:szCs w:val="40"/>
        </w:rPr>
      </w:pPr>
    </w:p>
    <w:tbl>
      <w:tblPr>
        <w:tblStyle w:val="5"/>
        <w:tblW w:w="15008" w:type="dxa"/>
        <w:jc w:val="center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3"/>
        <w:gridCol w:w="7078"/>
        <w:gridCol w:w="5812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tblHeader/>
          <w:jc w:val="center"/>
        </w:trPr>
        <w:tc>
          <w:tcPr>
            <w:tcW w:w="673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707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平台名称</w:t>
            </w:r>
          </w:p>
        </w:tc>
        <w:tc>
          <w:tcPr>
            <w:tcW w:w="581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依托单位</w:t>
            </w:r>
          </w:p>
        </w:tc>
        <w:tc>
          <w:tcPr>
            <w:tcW w:w="1445" w:type="dxa"/>
          </w:tcPr>
          <w:p>
            <w:pPr>
              <w:autoSpaceDN w:val="0"/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平台主任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化学电源湖南省重点实验室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唐有根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轨道交通节能控制与安全监测湖南省重点实验室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阳春华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有色金属资源循环利用湖南省重点实验室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郭学益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护理学湖南省重点实验室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  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骨关节退变与损伤湖南省重点实验室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中南大学湘雅医院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雷光华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代谢性骨病学湖南省重点实验室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中南大学湘雅二医院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周后德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肝胆疾病研究湖南省重点实验室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中南大学湘雅二医院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徐迅迪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绿色先进土木工程材料及应用技术湖南省重点实验室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史才军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先进炭材料及应用技术湖南省重点实验室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李轩科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能源互联网智能信息分析与综合优化湖南省重点实验室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曹一家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电子制造业智能机器人技术湖南省重点实验室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  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装配式建筑节能技术湖南省重点实验室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南华大学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王汉青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中兽药湖南省重点实验室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湖南农业大学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兽用蛋白质工程疫苗湖南省重点实验室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湖南农业大学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 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农牧业废弃物资源化综合利用湖南省重点实验室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湖南工业大学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谭益民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智能道路与车路协同湖南省重点实验室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长沙理工大学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工程数学建模与分析湖南省重点实验室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长沙理工大学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中医药防治眼耳鼻咽喉疾病湖南省重点实验室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湖南中医药大学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地理空间大数据挖掘与应用湖南省重点实验室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湖南师范大学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秦建新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小分子靶向药物研究与创制湖南省重点实验室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湖南师范大学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特医食品加工湖南省重点实验室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中南林业科技大学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数字洞庭湖南省重点实验室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中南林业科技大学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  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绿色有机合成与应用湖南省重点实验室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湘潭大学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全固态储能材料与器件湖南省重点实验室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湖南城市学院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姚春梅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财经大数据科学与技术湖南省重点实验室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湖南财政经济学院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屈喜龙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新零售虚拟现实技术湖南省重点实验室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湖南商学院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余绍黔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结构抗风与振动控制湖南省重点实验室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湖南科技大学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钟新谷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功能金属有机化合物湖南省重点实验室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衡阳师范学院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29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国土资源评价与利用湖南省重点实验室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湖南省国土资源规划院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赵亚辉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地方猪种质资源保护与遗传解析湖南省重点实验室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湖南省畜牧兽医研究所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彭英林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31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稀土功能材料湖南省重点实验室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湖南稀土金属材料研究院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樊玉川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航天新材料湖南省重点实验室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长沙新材料产业研究院有限公司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黄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33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中医肿瘤学湖南省重点实验室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湖南省中医药研究院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苏新平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急危重症代谢组学湖南省重点实验室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湖南省人民医院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祝益民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智能电气量测与应用技术湖南省重点实验室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国网湖南省电力公司计量中心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36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作物全基因组育种湖南省重点实验室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华智水稻生物技术有限公司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37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复杂基质样本生物分析湖南省重点实验室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长沙都正生物科技有限责任公司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欧阳冬生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38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临近空间探空气球材料与技术湖南省重点实验室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中国化工株洲橡胶研究设计院有限公司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肖迪娥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39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中小型航空发动机叶轮机械湖南省重点实验室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中国航发湖南动力机械研究所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温  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40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亚热带森林生态系统结构与服务功能湖南省重点实验室</w:t>
            </w:r>
          </w:p>
        </w:tc>
        <w:tc>
          <w:tcPr>
            <w:tcW w:w="581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中国科学院会同生物资源和生态产业研究中心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汪思龙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41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湖南省装配式建筑工程技术研究中心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中南大学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罗小勇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42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湖南省湘绣传承与创新工程技术研究中心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湖南师范大学</w:t>
            </w:r>
            <w:bookmarkStart w:id="0" w:name="_GoBack"/>
            <w:bookmarkEnd w:id="0"/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孙舜尧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43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湖南省农业大数据分析与决策工程技术研究中心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湖南农业大学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袁哲明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44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湖南省绿色家居工程技术研究中心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中南林业科技大学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张仲凤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45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湖南省数字化反应堆工程技术研究中心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南华大学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于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46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湖南省城乡生态规划与修复工程技术研究中心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湖南城市学院规划建筑设计研究院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郑卫民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47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湖南省药品质量评价工程技术研究中心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湖南省药品检验研究院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曾令贵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48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湖南省BIM工程技术研究中心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中国电建集团中南勘测设计研究院有限公司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梁  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49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湖南省高压水射流金属表面清理工程技术研究中心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长沙矿冶研究院有限责任公司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毛桂庭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50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湖南省锂离子电池负极材料工程技术研究中心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湖南中科星城石墨有限公司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51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湖南省新能源汽车动力锂电池工程技术研究中心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妙盛动力科技有限公司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52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湖南省高速高效双金属锯切工程技术研究中心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湖南泰嘉新材料科技股份有限公司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刘国跃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53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湖南省菌类科技药食两用生物活性物质工程技术研究中心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湖南新汇制药股份有限公司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何述金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54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湖南省动物物联网工程技术研究中心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湖南环球信士科技有限公司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周立波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55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湖南省北斗导航芯片研发与应用工程技术研究中心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湖南中森通信科技有限公司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  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56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湖南省数控螺旋锥齿轮装备制造工程技术研究中心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湖南中大创远数控装备有限公司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李锡晗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57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湖南省环保水基胶粘材料工程技术研究中心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长沙乐远化工科技有限公司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罗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58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湖南省智能遮阳及高性能门窗工程技术研究中心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湖南湘联节能科技股份有限公司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59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湖南省环境自动监测仪器装备工程技术研究中心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力合科技（湖南）股份有限公司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文立群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60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湖南省松脂工程技术研究中心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湖南松本林业科技股份有限公司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史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61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湖南省热处理技术与装备工程技术研究中心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湖南特科能热处理有限公司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胡永乐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62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湖南省高铁运行安全保障工程技术研究中心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湖南铁路科技职业技术学院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常俊杰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63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湖南省铁路工程机械电液控制工程技术研究中心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株洲嘉成科技发展有限公司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王一军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64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湖南省微藻生物工程技术研究中心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湖南炎帝生物工程有限公司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王玉兰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65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湖南省中药衍生品工程技术研究中心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株洲千金药业股份有限公司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66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湖南省海泡石资源高效利用工程技术研究中心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湘潭海泡石科技有限公司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  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67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湖南省锂离子电池智能制造工程技术研究中心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桑顿新能源科技有限公司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伯虎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68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湖南省槟榔加工与食用安全工程技术研究中心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湖南宾之郎食品科技有限公司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赵志友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69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湖南省发动机燃油喷射系统工程技术研究中心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南岳电控（衡阳）工业技术股份有限公司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欧阳玲湘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70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湖南省激素类药物及中间体工程技术研究中心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湖南新合新生物医药有限公司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余迪华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71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湖南省朝鲜蓟工程技术研究中心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汇美农业科技有限公司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张平喜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72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湖南省智能轻型特种装备工程技术研究中心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湖南兵器轻武器研究所有限责任公司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刘世君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73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湖南省安化黑茶工程技术研究中心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湖南省白沙溪茶厂股份有限公司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74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湖南省废旧锂离子电池资源化清洁利用工程技术研究中心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湖南金源新材料股份有限公司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刘席卷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75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湖南省用电信息采集通信技术工程技术研究中心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湖南威胜信息技术有限公司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李先怀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76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湖南省印制电路板(PCB)工程技术研究中心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奥士康科技股份有限公司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龚德勋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77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湖南省固态铝电解电容器工程技术研究中心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益阳市万京源电子有限公司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蔡锦丰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78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湖南省智能配电网成套设备工程技术研究中心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华翔翔能电气股份有限公司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79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湖南省先进陶瓷材料与新能源部件工程技术研究中心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娄底市安地亚斯电子陶瓷有限公司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康丁华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80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湖南省全谷物面制主食工程技术研究中心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湖南裕湘食品有限公司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谭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81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湖南省丘陵山区农林机械工程技术研究中心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湖南农夫机电有限公司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首元锋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82</w:t>
            </w:r>
          </w:p>
        </w:tc>
        <w:tc>
          <w:tcPr>
            <w:tcW w:w="7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湖南省钒合金工程技术研究中心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湖南众鑫新材料科技股份有限公司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刘本建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CC"/>
    <w:rsid w:val="00382735"/>
    <w:rsid w:val="00D070CC"/>
    <w:rsid w:val="7AC05E7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476</Words>
  <Characters>2715</Characters>
  <Lines>22</Lines>
  <Paragraphs>6</Paragraphs>
  <ScaleCrop>false</ScaleCrop>
  <LinksUpToDate>false</LinksUpToDate>
  <CharactersWithSpaces>3185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2017-08-18T01:16:00Z</dcterms:created>
  <dc:creator>微软中国</dc:creator>
  <cp:lastModifiedBy>jackey</cp:lastModifiedBy>
  <dcterms:modified xsi:type="dcterms:W3CDTF">2017-08-18T04:36:46Z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