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</w:p>
    <w:p>
      <w:pPr>
        <w:spacing w:beforeLines="50" w:afterLines="10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01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年度省科技重大专项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验收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财务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审计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会计师事务所公示名单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76"/>
        <w:gridCol w:w="7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7246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0"/>
                <w:szCs w:val="30"/>
              </w:rPr>
              <w:t>会计师事务所名称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湖南远扬会计师事务所有限公司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2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湖南德商德信会计师事务所</w:t>
            </w:r>
            <w:r>
              <w:rPr>
                <w:rFonts w:hint="eastAsia" w:ascii="仿宋_GB2312" w:hAnsi="宋体" w:eastAsia="仿宋_GB2312"/>
                <w:kern w:val="0"/>
              </w:rPr>
              <w:t>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3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中信高新有限责任会计师事务所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4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湖南吉信联合会计师事务所</w:t>
            </w:r>
            <w:r>
              <w:rPr>
                <w:rFonts w:hint="eastAsia" w:ascii="仿宋_GB2312" w:hAnsi="宋体" w:eastAsia="仿宋_GB2312"/>
                <w:kern w:val="0"/>
              </w:rPr>
              <w:t>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5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湖南华盛永信会计师事务所</w:t>
            </w:r>
            <w:r>
              <w:rPr>
                <w:rFonts w:hint="eastAsia" w:ascii="仿宋_GB2312" w:hAnsi="宋体" w:eastAsia="仿宋_GB2312"/>
                <w:kern w:val="0"/>
              </w:rPr>
              <w:t>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6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湖南华晟会计师事务所</w:t>
            </w:r>
            <w:r>
              <w:rPr>
                <w:rFonts w:hint="eastAsia" w:ascii="仿宋_GB2312" w:hAnsi="宋体" w:eastAsia="仿宋_GB2312"/>
                <w:kern w:val="0"/>
              </w:rPr>
              <w:t>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7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湖南仲桥三湘联合会计师事务所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8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湖南华辉会计师事务所有限责任公司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9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湖南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中智诚联合会计师事务所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大华会计师事务所（特殊普通合伙）湖南分所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FB321"/>
    <w:rsid w:val="5EFFEE11"/>
    <w:rsid w:val="BF3E724E"/>
    <w:rsid w:val="FF5FB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color w:val="000000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2021-07-20T01:27:00Z</dcterms:created>
  <dc:creator>greatwall</dc:creator>
  <cp:lastModifiedBy>greatwall</cp:lastModifiedBy>
  <dcterms:modified xsi:type="dcterms:W3CDTF">2021-07-20T18:15:03Z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