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</w:p>
    <w:p>
      <w:pPr>
        <w:spacing w:line="6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年度湖南省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eastAsia="zh-CN"/>
        </w:rPr>
        <w:t>创新主体增量提质计划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/>
          <w:spacing w:val="-17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创新创业大赛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eastAsia="zh-CN"/>
        </w:rPr>
        <w:t>专题）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项目立项</w:t>
      </w:r>
      <w:r>
        <w:rPr>
          <w:rFonts w:hint="eastAsia" w:ascii="方正小标宋简体" w:hAnsi="Times New Roman" w:eastAsia="方正小标宋简体"/>
          <w:spacing w:val="-17"/>
          <w:sz w:val="44"/>
          <w:szCs w:val="44"/>
        </w:rPr>
        <w:t>汇总表</w:t>
      </w:r>
    </w:p>
    <w:p>
      <w:pPr>
        <w:rPr>
          <w:sz w:val="21"/>
          <w:szCs w:val="21"/>
        </w:rPr>
      </w:pPr>
    </w:p>
    <w:tbl>
      <w:tblPr>
        <w:tblStyle w:val="4"/>
        <w:tblW w:w="996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344"/>
        <w:gridCol w:w="2897"/>
        <w:gridCol w:w="1138"/>
        <w:gridCol w:w="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ISIM Cloud 云仿真平台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湖南高至科技有限公司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3D视觉感知智能机器人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湖南视比特机器人有限公司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酷陆智慧云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湖南酷陆网络科技有限公司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罗舟路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灾害地质与工程安全云平台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湖南致力工程科技有限公司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综合管廊可视化运控平台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长沙变化率信息技术有限公司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阅微情绪识别系统项目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湖南格凡安信科技有限公司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基于深度学习的飞机起落架状态自动识别技术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长沙英倍迪电子科技有限公司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《星华播控》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湖南星华信息科技有限公司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2020GK3009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大数据信用信息平台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长沙市竟网信息科技有限公司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红军指挥官联合作战指挥筹划训练系统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湖南新航动力信息科技有限公司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新一代国产自主DSP芯片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湖南毂梁微电子有限公司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AI智慧铁路视频监控云平台系统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湖南视觉伟业智能科技有限公司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基于人工智能的无人机群自动巡检系统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湖南红船科技有限公司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朱守中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智慧广播云平台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湖南芒果听见科技有限公司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AI智能聚合刷脸支付系统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湖南珠雅峰尚科技有限公司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硅藻土基绿色建筑装饰装修产品的开发及应用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蓝天豚绿色建筑新材料有限公司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童彬原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危急重症体外诊断化学发光检测产品开发及临床推广应用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湖南远璟生物技术有限公司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面向口服固体制剂应用的反向工程技术开发和BE风险评估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长沙晶易医药科技有限公司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丁劲松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2020GK3019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恒温核酸微流控芯片技术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湖南融健基因生物科技有限公司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波比黑色素眼镜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湖南波比生物科技有限公司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肖巴伊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盾构渣土多相分级高效快速处理成套技术装备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中铁环境科技工程有限公司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纪国平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垃圾渗滤液全量化处理新技术产业化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湖南天为环保科技有限公司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星云之上 物网通联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湖南斯北图科技有限公司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邢克飞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高性价比卫星反作用飞轮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湖南揽月机电科技有限公司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5G磁性材料智能化生产输送线及MES系统的研究与开发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湖南新天力科技有限公司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匡万兵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高速公路、铁路混凝土智能养护系统研发及产业化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湖南聚创建筑科技有限公司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智慧安全用电集成系统（安全用电智能装置）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湖南一二三智能科技有限公司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限定场景低速自动驾驶小车应用项目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湖南阿波罗智行科技有限公司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尹振文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2020GK3029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兆融--面向电力行业的数据价值融通服务平台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湖南兆物信链科技集团有限公司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白光干涉3D形貌测量仪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湖南省鹰眼在线电子科技有限公司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姜广文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InAs(Sb)/InxGa1-xAsySb1-y 破隙型II型超晶格材料研发与应用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湖南科莱特光电有限公司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盛滔科技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湖南盛滔信息科技有限公司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萧湘明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乐橘视频招聘求职 公共服务平台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长沙乐橘数字科技有限公司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智能音箱伴侣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长沙胖胖智能科技有限公司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基于AI行为大数据的学习习惯智能养成系统研发与应用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湖南灵想科技股份有限公司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公证保-基于区块链的电子证据保管与公证平台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湖南天河文链科技有限公司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互联网科研服务平台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长沙市研昊检测技术有限公司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潘予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自由视点拍摄系统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湖南凝创科技有限公司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2020GK3039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智慧火锅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湖南孚谷物联科技有限公司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艾亮东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家庭储能系统产品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湖南省电将军云储科技有限公司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空气源病毒灭活装置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长沙京鳞子科技有限公司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基于新型药用乳糖的新药创制及仿制药一致性对标定制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湖南致雅生物科技有限公司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谭淞文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废旧锂离子电池破碎分选技术与装备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湖南江冶新能源科技股份有限公司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基于高能激光的未爆弹销毁系统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湖南兵器光电科技有限公司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基于福安法技术的铝灰环保机研发及应用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湖南绿脉环保科技股份有限公司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新型纳米耐磨陶瓷材料在高温高尘环境应用的开发和产业化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湖南安普诺环保科技有限公司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畜禽养殖粪污全量资源化利用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长沙工研院环保有限公司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宋卫武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便携式大流量柔性化排水抢险系统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湖南华汛应急装备有限公司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2020GK3049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智能无人驾驶空中水炮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长沙市云智航科技有限公司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张代兵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单极等离子体手术系统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湖南菁益医疗科技有限公司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少层高纯石墨烯粉体批量制备及其应用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湖南金阳烯碳新材料有限公司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超强塑料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长沙五犇新材料科技有限公司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秸秆有机肥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湖南碧野农业科技开发有限责任公司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白帮容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甲状旁腺成像系统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显微智能科技（湖南）有限公司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再生植物纤维环保产业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湖南熙亚图环保科技有限公司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锂离子电池电解液及功能材料研发与产业化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湖南博信新能源科技有限公司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邵俊华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高效制备沥青基炭炭复合材料关键技术的研发与产业化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湖南碳谷新材料有限公司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潜孔钻头的研发及产业化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长沙万钛工程机械有限公司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2020GK3059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3D打印多孔型金属网式融合器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湖南华翔增量制造股份有限公司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年产10万吨风味酸奶产业开发及配套牧场建设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皇氏集团湖南优氏乳业有限公司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肖松义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首创分子悬浮消毒技术，360度无死角消杀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湖南幻影三陆零科技有限公司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喻正军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激光增材制造个性化多孔钽植入假体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湖南普林特医疗器械有限公司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广域持久监测系统（Wide Area Persistent Surveillance）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湖南傲英创视信息科技有限公司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互联网+医疗健康平台开发与应用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湖南米多网络科技有限公司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刘善琼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服装生产线全链上云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株洲唐人纺织造有限公司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唐昆明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智工风云工业互联网云平台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湖南智工信息科技有限公司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陈汇鸿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基于大数据算法与人工智能决策的智巡管控机器人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湖南华云数据湖信息技术有限公司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供水和节水关键技术及应用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株洲珠华仪表有限公司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2020GK3069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基于绿色环保工艺的退役新能源锂电池综合回收技术产业化应用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湖南凯地众能科技有限公司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高能量密度、低成本锂电池产业开发与应用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株洲升华科技有限公司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蒲煦林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交通领域用关键高分子材料核心部件的国产化研发及推广应用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湖南昶力轨道交通设备有限公司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高性能战略新型铍铜关键材料的研发及应用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株洲艾美新材料有限公司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向昭君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一种新型环保防污闪涂料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株洲渌珀新材料股份有限公司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纳米硬质合金棒材的研制与产业化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株洲坤锐硬质合金有限公司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半导体用SiC石墨基座盘国产化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湖南德智新材料有限公司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黑皮鸡枞菌创新种植及智慧产后加工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株洲市金盟熹农业科技股份有限公司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被动式超低能耗建筑设计施工及发展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伟大集团节能房股份有限公司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邓天骥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增材制造与军民融合发展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湖南伊澍制造股份有限公司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2020GK3079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狐轩智能产业园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湖南狐轩服饰有限公司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面向钢铁冶金全作业流程的智能天车研发与应用推广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湖南天桥嘉成智能科技有限公司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航空发动机薄壁高温合金零部件加工数控刀具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株洲圣达切削刀具有限公司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油茶果成套处理自动化生产线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株洲丰科林业装备科技有限责任公司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安全运营服务云平台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中科（湖南）先进轨道交通研究院有限公司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i-FTS智能驾驶新能源运输系统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湖南北游智运科技有限公司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光伏电站智慧运维系统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湖南伏利创电能源科技有限责任公司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龙其君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基于汽车轻量化 可回收利用、轻质高强复合材料 的工程化应用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株洲时代工程塑料实业有限公司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郑兴铭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制造装备可编程自动化控制器及平台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湖南华数智能技术有限公司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机车变压器安全运行的守护神—灵犀智检在线监测系统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湖南艺洋电气有限公司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2020GK3089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新能源汽车电池框架总成焊接搬运一体化工艺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湖南元创机械有限公司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陈证中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高强线路柱式瓷绝缘子的研发及产业化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湖南湖电电力设备有限公司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年产500万片高性能金属陶瓷数控刀片及1000万圆棒立铣刀研发和产业化项目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湖南金锐美新材料有限公司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聚碳酸酯功能薄膜产业化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株洲地博光电材料有限公司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中科绿地绿色防控产品生产基地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湖南博田现代农业有限公司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银河新能源三电系统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湘潭银河新能源有限公司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全人源化抗体基因工程小鼠平台与单抗药物的研发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湖南华康恒健生物技术有限公司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稀土抛光粉的循环利用项目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湖南景翌湘台环保高新技术开发有限公司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刘法如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高功率芯片IGBT相变冷却系统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湖南智热技术股份有限公司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工质冷却磁悬浮透平发电机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湘潭华联电机有限公司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王步明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2020GK3099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艾思机器人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湖南千寻未来科技有限公司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易源霖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无创连续血压监测系统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湖南摩尼特医疗设备有限公司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傅永军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长江经济带农田修复新产品研发及产业化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湖南中米环保科技有限公司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一亩田脱贫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湘潭顺天农业科技开发有限公司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邓向东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 PET 塑料再生专用设备产业化项目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湖南绿营环保科技有限公司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自适应成套电气智能设备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中韶电气股份有限公司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杨四化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垃圾焚烧飞灰无害化处理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湖南青涟环保科技有限公司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智能驾驶用低成本光纤陀螺及惯导系统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湖南率为控制科技有限公司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基于三维实景空间与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GIS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技术的智慧城市服务应用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湖南衡云科技有限责任公司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全球首款人工智能无线内窥镜摄像系统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衡阳市大井医疗器械科技有限公司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汤德峰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2020GK3109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聚氨酯固废综合回收项目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湖南智信酯业新材料有限公司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人工智能大数据深度学习项目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湖南麒麟万象科技有限公司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“三废”利用，变废为宝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衡阳阳光古建建材有限责任公司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新能源汽车分体式电机壳体及关键制造技术的研究与产业化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湖南省嘉力机械有限公司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许仲秋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风电机组塔筒法兰平面度智能检测关键技术研究及产业化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湖南恒岳重钢钢结构工程有限公司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万件祁东特色席草工艺品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湖南昇顺席草工艺品制造有限公司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金银花双抗素饲料添加剂项目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湖南盛世丰花生物科技股份有限公司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优质金银花的开发与利用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湖南鸿利药业股份有限公司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热敏打印片的研发及产业化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湖南凯通电子有限公司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王共海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白泥脱碱技术制备的填料在PVC建筑材料中的工业化应用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武冈市申靓建筑材料有限公司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欧阳岳文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2020GK3119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复合葛根速溶粉提质增效关键技术及其装备研究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湖南仰康源科技股份有限公司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LED柔性霓虹灯在广告标识及文化创意等领域应用项目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湖南康瑄科技有限公司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基于云计算的食品安全监管追溯平台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阳光易购岳阳科技有限公司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5万吨/年苯甲酸项目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湖南弘润化工科技有限公司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年产6000吨制浆造纸用酶项目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湖南海正生物科技有限公司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空天装备用高性能铝合金材料/构件制造技术及其产业化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AOI左右多工位印刷智能生产线研发与产业化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彭富国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高导热石墨烯新材料的研发和产业化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湖南沛德新材料有限公司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湘鄂赣边界（平江）道地白术的科研与应用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湖南岁物者农业科技发展有限公司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微型表面贴片石英晶体元件2016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湖南英思达电波科技有限公司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2020GK3129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高端硅碳负极材料的低成本制备技术研究及其产业化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湖南宸宇富基新能源科技有限公司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周向清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兽药抗生素氟苯尼考中间体的生物酶法合成技术的开发及产业化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湖南引航生物科技有限公司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农林固废资源化县域产业协作体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安乡汉创新材料科技有限公司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段宗求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饱和蒸汽清洗技术在航空领域的应用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湖南中航精工有限公司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富硒黄菊茶、食用花、秋梨膏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湖南花可食生物科技有限公司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一种淡水藻类新食品原料的产业化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常德炎帝生物科技有限公司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于冬泉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喜顺隆旅居车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湖南文辉汽车制造有限公司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重晶石-萤石高效分离及高品质硫酸钡制备关键技术研发及推广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湖南楚天钡业有限公司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精深研发葛产品 构建生态产业链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湖南犟哥生态农业有限公司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陈石新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轻质装配式建筑材料的研发及应用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张家界恒林生态木有限公司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陈久卓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2020GK3139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湘阿妹菜葛产业项目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张家界湘阿妹食品有限公司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蛋制品生产及加工全产业链建设项目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湖南畅想农业科技有限公司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高端环保仿古砖开发与应用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张家界海绵城市生态建材有限公司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杜仲高值利用关键技术研究及产业化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张家界茶坤缘杜仲生物科技开发有限公司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实现涂装行业“油改水”关键技术的研发与应用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湖南匡沐环保科技有限公司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杨次光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用于功能性营养食品的冻干技术研发升级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张家界爱尚园茶业有限公司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尚生爱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黄柏中盐酸小檗碱制备关键技术创新及转化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张家界普兰植物开发有限公司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青钱柳保健茶的关键技术研究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张家界高山怡韵茶业有限公司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钟勇军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 复合母排设计方案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湖南好易佳电路板有限公司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游定国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极端环境下使用的铝电解电容器研制与产业化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益阳市锦汇电子有限公司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2020GK3149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DNA电化学芯片 PCB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益阳市明正宏电子有限公司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祝文华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安心驾培新模式的推广应用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湖南安心学车网络科技有限公司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新型（L型）贴片液态铝电解电容器研发及产业化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益阳市华琳电子有限公司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低风速区预弯叶片的开发及产业化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湖南中科宇能科技有限公司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马寅虎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硅酸钙板覆膜技术研发及规模化生产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湖南愿景住宅工业科技有限公司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装配式建筑智慧制造工厂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益阳远大建筑工业有限责任公司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纯天然无公害木槿产品的创新研究与产业化应用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湖南叶姿国际植物化妆品有限公司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一种高效禽畜粪污资源化利用技术与应用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湖南宏硕生物科技有限公司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熊姣军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泛“巧克力”食品智能加工的创新研发及产业推广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湖南省湘巧食品有限公司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钻采设备附件及配件精加工生产线智能化改造项目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湖南苏普锐油气装备科技有限公司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2020GK3159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基于智能化便捷式移动靶标系统的研发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湖南宇诚精密科技有限公司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基于物联网技术的标准化无人值守控制系统及其产业化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湖南斯德克智能科技有限公司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半导体设备用高纯碳化硅涂层关键零部件产业化项目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湖南铠欣新材料科技有限公司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益阳市电梯应急处置服务平台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湖南省河马物联网科技有限公司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李沫迪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VOCs吸附脱附+催化燃烧设备推广应用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湖南沃工环境科技有限公司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本外币兑换一体机项目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湖南创想者智能科技有限公司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洲上农家创新型药膳鸡的研发与推广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湖南绿洲农业综合开发股份有限公司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自动排冷凝水呼吸机管道的应用与研究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湖南科仁医疗科技有限公司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石墨烯纳米片导热高分子复合新材料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湖南捷创新材料有限公司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谭爱明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盐渍蔬菜副产物高效综合利用技术研究与应用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益阳陈克明食品股份有限公司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2020GK3169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智能粮油加工设备的产业化应用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湖南省三力士农机制造有限公司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除氟除氯水处理净化材料关键技术的研发及产业化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湖南烯富环保科技有限公司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郝江楠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竹制品碳化工艺创新及产业化发展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湖南省春龙竹艺有限公司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双轴水田旋滚打浆机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桃江县为农农机制造有限公司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小黑神-高尿酸患者的福音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湖南小黑神生物科技有限公司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聂再生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基于三农服务与农产品流通供应的大数据平台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永州润农电子商务发展有限公司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5G高频贴片绕线电感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湖南锦络电子股份有限公司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唐良荣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分级诊疗背景下基层医疗机构药事服务智能化支撑体系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永州巨米智能科技有限公司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基于地方特色植物资源面包研发及其产业化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永州多喜来食品有限公司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癌症早期检测试剂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湖南康立成生物科技有限公司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2020GK3179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智能化电机关键技术研发及推广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湖南齐力电机有限公司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适用于鞋类穿戴的智能模块研发与应用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永州广弘体育用品有限公司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新型锌空气电池的研究及产业化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湖南宇拓新能源科技有限责任公司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朱维权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国产电脑操作系统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湖南哥禄安科技有限公司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“女皇驾到”菊花产业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湖南省粤宁康生物科技有限公司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江永富硒白首乌的全产业链开发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湖南省江永县瑶永旺食品有限责任公司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卢世旺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绿色有机富硒“季丰柑橘”的产业化及生态链构建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湖南省季丰农业有限公司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大隆智能教育电子产品智能终端制造项目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湖南中凯智创科技有限公司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新型节能环保高效高压风机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湖南佛尔盛智能科技有限公司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继电器全自动化生产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江华晟瑞电子有限公司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赖建宏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2020GK3189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新型超宽视角触控液晶显示器件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江华飞信达科技有限公司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防爆防过充圆柱型锂离子电池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湖南盛利高新能源科技有限公司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创新型高效节能无刷电机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湖南丰辉电机有限公司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环保节能竹业能源综合利用项目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蓝山县鑫旺竹业有限公司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亲情互动·智力提升系列环保竹制榫卯组装结构儿童产品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湖南家乐竹木股份有限公司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多功能农用挖掘机技术研发与应用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新田县三知重工机械有限公司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纳米级高性能半导体稀土抛光材料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湖南皓志科技股份有限公司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谢喜明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农业废弃物资源化利用、生态循环项目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湖南科森农业股份有限公司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新型LED光源研发及其产业化研究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湖南正美光电科技有限公司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祁阳县智慧林业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湖南猎空智能科技有限公司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2020GK3199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服务器、电动汽车电源设备专用变压器开发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郴州宇晖电子科技有限公司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博思教育云平台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湖南爱愽思科技有限责任公司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传统栖凤渡鱼粉现代化生产关键技术提升研究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湖南凤楚食品股份有限公司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非成型生物质半气化燃烧锅炉系统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郴州华峰能源科技有限公司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铜冶炼行业高砷物料综合回收与安全处置技术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郴州金铖环保科技有限公司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郭波平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钨渣综合回收利用新能源材料项目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湖南长宏新能源材料有限责任公司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候如平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XL100固定冀轻型动飞机制造项目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湖南翔龙飞机有限公司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工业固废“低温热解+富氧熔炼”协同高效资源化利用项目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永兴鹏琨环保有限公司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新一代人工智能辅听项目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湖南勋兴电子科技有限公司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马帮勋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低压电网智能监测保护系统的研发及产业化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湖南万护科技发展有限公司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2020GK3209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新能源电力系统熔断器研发及其产业化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湖南格仑超熔科技有限公司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纳米无机材料研发及产业化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娄底市新越鼎建材科技有限公司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颜应姣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基于5G微激光焊封晶体谐振器的研发与产业化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湖南省福晶电子有限公司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曹培福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高铁轨道交通用高性能瓷件研发与应用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湖南福美来电子陶瓷有限公司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塑料基废弃物再循环高值化综合利用关键技术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湖南映宏新材料股份有限公司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方映杰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年产500吨高电压三元正极材料产业化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怀化恒安石化有限公司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一种高纯度工程菌表达诱导剂提取关键技术的研发及产业化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湖南韵邦生物医药有限公司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鹏城地跑物流去平台研发及产业化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湖南鹏城信息技术有限公司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向鹏飞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2020GK3217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充电桩/站数据采集、传输和管理系统关键技术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湖南省润诚达新能源科技股份有限公司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林先明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稀缺中药材的种苗繁育与产业推广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怀化博世康中药材有限公司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2020GK3219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基于水汽能的清洁供暖空调系统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湖南东尤水汽能热泵制造有限公司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2020GK3220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蛋鸡生态养殖循环农业综合体构建模式的创新与产业化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麻阳蓝凤凰农业发展有限公司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2020GK3221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基于环境道路状态控制的智慧文旅创新型路灯的研发与推广应用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湖南和平光电科技有限公司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2020GK3222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大丰源智慧农业科技系统创新研发及推广应用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怀化市大丰源生态农业开发股份有限公司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蒲小华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2020GK3223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球形莫来石铸造砂-研发和推广应用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湖南嘉顺华新材料有限公司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2020GK3224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柚子全果利用项目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湖南省周生堂生物科技有限公司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2020GK3225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种好，种才好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湖南印家界种业科技有限公司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</w:tr>
    </w:tbl>
    <w:p/>
    <w:sectPr>
      <w:footerReference r:id="rId3" w:type="default"/>
      <w:pgSz w:w="11906" w:h="16838"/>
      <w:pgMar w:top="1440" w:right="1644" w:bottom="1440" w:left="164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4570"/>
    <w:rsid w:val="04C02020"/>
    <w:rsid w:val="05487524"/>
    <w:rsid w:val="0A9B3C6E"/>
    <w:rsid w:val="0AB010AF"/>
    <w:rsid w:val="0AC34180"/>
    <w:rsid w:val="0AF0163B"/>
    <w:rsid w:val="0CFC73FA"/>
    <w:rsid w:val="114869F9"/>
    <w:rsid w:val="18006786"/>
    <w:rsid w:val="18AD4316"/>
    <w:rsid w:val="1F26350D"/>
    <w:rsid w:val="21504570"/>
    <w:rsid w:val="280B4F67"/>
    <w:rsid w:val="29956768"/>
    <w:rsid w:val="2CB91C62"/>
    <w:rsid w:val="2DD243B6"/>
    <w:rsid w:val="3510055A"/>
    <w:rsid w:val="35C178E1"/>
    <w:rsid w:val="37836438"/>
    <w:rsid w:val="38E92266"/>
    <w:rsid w:val="3B8E6D31"/>
    <w:rsid w:val="3BD1570C"/>
    <w:rsid w:val="4109689A"/>
    <w:rsid w:val="417D6B17"/>
    <w:rsid w:val="45DE2B7F"/>
    <w:rsid w:val="466C3943"/>
    <w:rsid w:val="48E55655"/>
    <w:rsid w:val="4AB35B78"/>
    <w:rsid w:val="4B6C5752"/>
    <w:rsid w:val="4D220EA8"/>
    <w:rsid w:val="58110859"/>
    <w:rsid w:val="5F7FCA2F"/>
    <w:rsid w:val="602F69EB"/>
    <w:rsid w:val="66F56541"/>
    <w:rsid w:val="6A5A2605"/>
    <w:rsid w:val="6C15192F"/>
    <w:rsid w:val="71337F70"/>
    <w:rsid w:val="76156347"/>
    <w:rsid w:val="78502DA5"/>
    <w:rsid w:val="79102C6B"/>
    <w:rsid w:val="793307B8"/>
    <w:rsid w:val="79992E49"/>
    <w:rsid w:val="7D5A23FA"/>
    <w:rsid w:val="8FF3C811"/>
    <w:rsid w:val="BE559D35"/>
    <w:rsid w:val="EFBE6ED4"/>
    <w:rsid w:val="F8FF61B2"/>
    <w:rsid w:val="FDDC74EC"/>
    <w:rsid w:val="FFDFA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7">
    <w:name w:val="font8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2021-03-17T19:32:00Z</dcterms:created>
  <dc:creator>野狼行动</dc:creator>
  <cp:lastModifiedBy>刘泉江</cp:lastModifiedBy>
  <cp:lastPrinted>2021-03-19T01:23:00Z</cp:lastPrinted>
  <dcterms:modified xsi:type="dcterms:W3CDTF">2021-03-29T06:50:04Z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3C7F95C3794B4C89A6127FB2C250EC41</vt:lpwstr>
  </property>
</Properties>
</file>